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C1" w:rsidRPr="00F92F8D" w:rsidRDefault="005709C1" w:rsidP="005709C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AF74FB" w:rsidRPr="00F92F8D" w:rsidRDefault="006106A6" w:rsidP="005709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</w:p>
    <w:p w:rsidR="00AF74FB" w:rsidRPr="00F92F8D" w:rsidRDefault="00AF74FB" w:rsidP="00AF74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AF74FB" w:rsidRPr="00F92F8D" w:rsidRDefault="00AF74FB" w:rsidP="005709C1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770E2F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3817A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770E2F" w:rsidRPr="00F92F8D" w:rsidTr="008C0728">
        <w:tc>
          <w:tcPr>
            <w:tcW w:w="4926" w:type="dxa"/>
          </w:tcPr>
          <w:p w:rsidR="00AF74FB" w:rsidRPr="00F92F8D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F92F8D" w:rsidRDefault="0017502E" w:rsidP="002F2491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770E2F" w:rsidRPr="00F92F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мая</w:t>
            </w:r>
            <w:r w:rsidR="006B1AE7" w:rsidRPr="00F92F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2019</w:t>
            </w:r>
            <w:r w:rsidR="00AF74FB" w:rsidRPr="00F92F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AF74FB" w:rsidRPr="00F92F8D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F92F8D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F92F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AF74FB" w:rsidRPr="00F92F8D" w:rsidTr="008C0728">
        <w:tc>
          <w:tcPr>
            <w:tcW w:w="4926" w:type="dxa"/>
          </w:tcPr>
          <w:p w:rsidR="00AF74FB" w:rsidRPr="00F92F8D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757EF" w:rsidRPr="00F92F8D" w:rsidRDefault="00D757EF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F92F8D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AF74FB" w:rsidRPr="00F92F8D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AF74FB" w:rsidRPr="00F92F8D" w:rsidRDefault="00AF74FB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марта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 проведении плановой проверки», плана проведения плановых проверок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блюдения требований законодательства Российской Федерации в сфере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системы закупок товаров, работ, услуг для муниципальных нужд, утвержденного приказом финансового управления администрации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</w:t>
      </w:r>
      <w:r w:rsidR="000134B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30 января 2019 года № 15 </w:t>
      </w:r>
      <w:r w:rsidR="000134B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«Об утверждении плана проведения плановых проверок соблюдения требов</w:t>
      </w:r>
      <w:r w:rsidR="000134B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34B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ний законодательства Российской Федерации и иных нормативных правовых актов о контрактной системе в сфере контрактной системы закупок на период март-август 2019 года»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проверяющим в лице заведующего сектором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пального контроля финансового управления администрации муниципального образования Щербиновский район</w:t>
      </w:r>
      <w:r w:rsidRPr="00F92F8D">
        <w:rPr>
          <w:color w:val="000000" w:themeColor="text1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Белой Екатериной Сергеевной проведена плановая выборочная проверка соблюдения требований законодательства Ро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сийской Федерации и иных нормативных правовых актов о контрактной сист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 в сфере закупок (далее - законодательство о контрактной системе в сфере закупок)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770E2F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лее -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08B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AF74FB" w:rsidRPr="00F92F8D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Период проведения проверки с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0134B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134B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="00A76AC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года.</w:t>
      </w:r>
    </w:p>
    <w:p w:rsidR="00AF74FB" w:rsidRPr="00F92F8D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 </w:t>
      </w:r>
      <w:r w:rsidR="00770E2F"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 w:bidi="ru-RU"/>
        </w:rPr>
        <w:t>с 1 июня 2018 года по 19 апреля 2019 года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F92F8D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</w:t>
      </w:r>
      <w:r w:rsidR="00A24F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око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чания проверки.</w:t>
      </w:r>
    </w:p>
    <w:p w:rsidR="00AF74FB" w:rsidRPr="00F92F8D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Срок подписания и согласования акта проверки: в течение </w:t>
      </w:r>
      <w:r w:rsid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 его составления.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11D7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 -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Закон о контрактной системе).</w:t>
      </w:r>
    </w:p>
    <w:p w:rsidR="00770E2F" w:rsidRPr="00F92F8D" w:rsidRDefault="00AF06EF" w:rsidP="00770E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нахождения Администрации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Российская Федерация,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353643, Краснодарский край, Щербиновский район, село Шабельское, улица Ленина,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дом 32.</w:t>
      </w:r>
    </w:p>
    <w:p w:rsidR="00AF74FB" w:rsidRPr="00F92F8D" w:rsidRDefault="00AF74FB" w:rsidP="00770E2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 извещен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начале проведения выборочной плановой проверки уведомлением </w:t>
      </w:r>
      <w:r w:rsidR="003817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 марта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6B677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01-187/19</w:t>
      </w:r>
      <w:r w:rsidR="00681CC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-11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93954" w:rsidRDefault="00893954" w:rsidP="004F7F76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F7F76" w:rsidRPr="00F92F8D" w:rsidRDefault="004F7F76" w:rsidP="004F7F76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соответствии со статьей 34 устава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поселения, принят</w:t>
      </w:r>
      <w:r w:rsidR="003725C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решением Совета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677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BB44B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677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мая 2018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устава </w:t>
      </w:r>
      <w:r w:rsidR="00BB44B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="008551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BB44B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(далее -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Устав)</w:t>
      </w:r>
      <w:r w:rsidR="003725C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Администрация является исполнительно-распорядительным органом поселения, наделенным Уставом полномочиями по решению вопросов местного значения поселения и полномочиями для осуществления отдельных государственных полномочий, переданных органам местного самоуправления поселения федеральными законами и законами Краснодарского края. </w:t>
      </w:r>
      <w:r w:rsidRPr="00F92F8D">
        <w:rPr>
          <w:rFonts w:ascii="Times New Roman" w:eastAsia="Arial" w:hAnsi="Times New Roman" w:cs="Times New Roman"/>
          <w:color w:val="000000" w:themeColor="text1"/>
          <w:kern w:val="1"/>
          <w:sz w:val="28"/>
          <w:szCs w:val="20"/>
          <w:lang w:eastAsia="ar-SA"/>
        </w:rPr>
        <w:t>Администрация обладает правами юридического лица и осуществляет свою деятельность в соответствии с Уставом.</w:t>
      </w:r>
    </w:p>
    <w:p w:rsidR="00C00E52" w:rsidRPr="00F92F8D" w:rsidRDefault="00C00E52" w:rsidP="00C00E5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  <w:t xml:space="preserve">Администрацией руководит глава </w:t>
      </w:r>
      <w:r w:rsidR="004F7F76" w:rsidRPr="00F92F8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  <w:t xml:space="preserve">Шабельского сельского </w:t>
      </w:r>
      <w:r w:rsidRPr="00F92F8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  <w:t xml:space="preserve">поселения </w:t>
      </w:r>
      <w:r w:rsidR="004F7F76" w:rsidRPr="00F92F8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  <w:t xml:space="preserve">Щербиновского района </w:t>
      </w:r>
      <w:r w:rsidRPr="00F92F8D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</w:rPr>
        <w:t xml:space="preserve">на принципах единоначалия. </w:t>
      </w:r>
    </w:p>
    <w:p w:rsidR="00AF74FB" w:rsidRPr="00F92F8D" w:rsidRDefault="00D608B0" w:rsidP="00592BB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Действующий в проверяемом периоде глава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селения Щербиновского района, в </w:t>
      </w:r>
      <w:r w:rsidR="00592B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соответствии с решением Совета 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 w:rsidR="004F7F7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октября 2014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1 «О вступлении в должность главы </w:t>
      </w:r>
      <w:r w:rsidR="004A24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новского района»</w:t>
      </w:r>
      <w:r w:rsidR="007E269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вступил в должность с </w:t>
      </w:r>
      <w:r w:rsidR="004A24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октября 2014</w:t>
      </w:r>
      <w:r w:rsidR="00592B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7E269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F83851" w:rsidRPr="00F92F8D" w:rsidRDefault="00AD7B3D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 время проведения проверки, 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распоряжениями адм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нистрации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 сельского поселения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Щербиновского района от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фе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раля 2019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 «О назначении контрактного управляющего админ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страции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Шабельского сельского поселения 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Щербиновского района», </w:t>
      </w:r>
      <w:r w:rsidR="003F203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обязанн</w:t>
      </w:r>
      <w:r w:rsidR="003F203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3F203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3C01D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контрактного управляющего 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осуществляет уполномоченное лицо </w:t>
      </w:r>
      <w:r w:rsidR="003C01D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</w:t>
      </w:r>
      <w:r w:rsidR="003C01D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C01D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страции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уполномоченное лицо)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F74FB" w:rsidRPr="00F92F8D" w:rsidRDefault="0074596F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оложение о контрактном управляющем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 утверждено п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становлением администрации </w:t>
      </w:r>
      <w:r w:rsidR="0024317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района от </w:t>
      </w:r>
      <w:r w:rsidR="0024317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317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февраля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2014 года № </w:t>
      </w:r>
      <w:r w:rsidR="0024317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Положения о контрак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 управляющем администрации </w:t>
      </w:r>
      <w:r w:rsidR="00F8385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 сельского поселения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Щербиновского района»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696AF0" w:rsidRDefault="00696AF0" w:rsidP="00893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Вышеуказанное 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уполномоченное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лицо</w:t>
      </w:r>
      <w:r w:rsidR="00DF385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DF385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профессиональную пер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подготовку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подтверждено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удостоверением</w:t>
      </w:r>
      <w:r w:rsidR="0074596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r w:rsidR="00DF385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повышении квалифика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</w:t>
      </w:r>
      <w:r w:rsidR="00545F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5F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 апреля 2019</w:t>
      </w:r>
      <w:r w:rsidR="00725E7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№ 231200550567</w:t>
      </w:r>
      <w:r w:rsidR="00545F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25E7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5F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выданным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негосударственным час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 образовательным учреждением дополнительного профессионального 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разования «Учебный центр «Персонал-Ресурс».</w:t>
      </w:r>
    </w:p>
    <w:p w:rsidR="00893954" w:rsidRDefault="00893954" w:rsidP="00893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502E" w:rsidRPr="00893954" w:rsidRDefault="0017502E" w:rsidP="00893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 о закупках у субъектов  малого предпринимательства,</w:t>
      </w:r>
    </w:p>
    <w:p w:rsidR="00AF74FB" w:rsidRPr="00F92F8D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социально ориентированных некоммерческих организациях</w:t>
      </w:r>
    </w:p>
    <w:p w:rsidR="00AF74FB" w:rsidRPr="00F92F8D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принимательства (далее - СМП), социально ориентированных некоммерческих организаций (далее - СОНО), предусмотре</w:t>
      </w:r>
      <w:r w:rsidR="007421A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нных частью 2 статьи 30 Закона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системе, и до 1 апреля года, следующего за отчетным годом, ра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местить такой отчет в единой информационной системе в сфере закупок </w:t>
      </w:r>
      <w:r w:rsidR="003817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- ЕИС).</w:t>
      </w:r>
    </w:p>
    <w:p w:rsidR="00AF74FB" w:rsidRPr="00F92F8D" w:rsidRDefault="00AF74FB" w:rsidP="00187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отчет об об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ъеме закупок у СМП, СОНО за 2018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по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лежал размещени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 в ЕИС не позднее 31 марта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 Согласно информ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из реестра отчетов заказчиков, раз</w:t>
      </w:r>
      <w:r w:rsidR="00AF06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мещенного в ЕИС, отчет </w:t>
      </w:r>
      <w:r w:rsidR="001879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ъеме закупок у СМП, СОНО за 2018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размещен </w:t>
      </w:r>
      <w:r w:rsidR="00D60DE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="00210D0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</w:t>
      </w:r>
      <w:r w:rsidR="00770E2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D60DE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</w:t>
      </w:r>
      <w:r w:rsidR="00D60DE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D60DE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новлен 29 марта 2019 года)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есть своевременно.</w:t>
      </w:r>
    </w:p>
    <w:p w:rsidR="00AF06EF" w:rsidRPr="00F92F8D" w:rsidRDefault="00AF06EF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F867EC" w:rsidRPr="00F92F8D" w:rsidRDefault="00F867EC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2019 году закупочная деятельность Администрации осуществляется в соответствии с разработанными и размещенными в ЕИС планом закупок тов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ров, работ, услуг для обеспечения муниципальных нужд (далее – план закупок) и планом-графиком закупок товаров, работ, услуг для обеспечения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пальных нужд (далее – план-график) на 2019 финансовый год. 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7 статьи 17 Закона о контрактной системе и по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 w:rsidR="00945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DF450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пункта 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формирования, утверждения и ведения планов 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купок, утвержденного постановлением администрации Шабельского сельского поселения Щербиновского района от 18 декабря 2015 года № 181 «Об утве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ждении Порядка формирования, утверждения и ведения планов закупок тов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ров, работ, услуг для обеспечения муниципальных нужд Шабельского сельск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поселения Щербиновского района»</w:t>
      </w:r>
      <w:r w:rsidR="00945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редакции от 10.08.2017)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рядок формирования, утверждения и ведения плана закупок) план закупок утверждается муниципальным заказчиком в течение 10 рабочих дней после 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ведения до него объема прав в денежном выражении на принятие и исполнение обязательств в соответствии с бюджетным законодательством Российской Ф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дерации (далее - лимиты бюджетных обязательств).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9 статьи 17 Закона о контрактной системе и пунктом </w:t>
      </w:r>
      <w:r w:rsidR="0016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формирования, утверждения и ведения планов закупок, утвержденный план закупок размещается в ЕИС в течение 3 рабочих дней со дня его утверждения.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10 статьи 21 Закона о контрактной системе и </w:t>
      </w:r>
      <w:r w:rsidR="0016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подпунктом 1 пункта 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формирования, утверждения и ведения планов-графиков, утвержденного 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администрации муниципального обр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зования Щербиновский район от 18 декабря 2015 года № 182 «Об утверждении </w:t>
      </w:r>
      <w:r w:rsidR="0016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16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Порядка формирования, утверждения и ведения планов-графиков закупок тов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ров, работ, услуг для обеспечения муниципальных нужд Шабельского сельск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7F293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 поселения Щербиновского район»</w:t>
      </w:r>
      <w:r w:rsidR="001603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редакции от 10.08.2017)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Пор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 формирования, утверждения и ведения планов-графиков) план-график м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ниципального заказчика утверждается в течение 10 рабочих дней после довед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до него лимитов бюджетных обязательств.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пунктом 15 Порядка формирования, утверждения и ведения планов-графиков утвержденный план-график размещается в ЕИС в течение 3 рабочих дней со дня его утверждения. 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информации, изложенной в письме администрации Шабельск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сельского поселения Щербиновского района от 11 апреля 2019 года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№ 02-292/19-18, лимиты бюджетных обязательств на 2019 год доведены до 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министрации 16 января 2019 года. 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Администрации на 2019 год утвержден распоряжением 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министрации Новощербиновского сельского поселения Щербиновского района от 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 «Об утверждении плана закупок товаров, работ, услуг для 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нужд 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</w:t>
      </w:r>
      <w:r w:rsidR="00E078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на 2019 финансовый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год» и размещен в ЕИС </w:t>
      </w:r>
      <w:r w:rsidR="00D0134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 января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 </w:t>
      </w:r>
    </w:p>
    <w:p w:rsidR="00F867EC" w:rsidRPr="00F92F8D" w:rsidRDefault="00F867EC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на 2018 год утвержден распоряжением администрации </w:t>
      </w:r>
      <w:r w:rsidR="00D0134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</w:t>
      </w:r>
      <w:r w:rsidR="00D0134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D0134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</w:t>
      </w:r>
      <w:r w:rsidR="00D0134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рбиновского района от 24 января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B9631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 «Об утверждении плана-графика закупок товаров, работ, услуг для обе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печения нужд Новощербиновского сельского поселения Щерби</w:t>
      </w:r>
      <w:r w:rsidR="00B9631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новского района на 2019 год» и размещен в ЕИС 24 января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CD3915" w:rsidRPr="00F92F8D" w:rsidRDefault="00B96319" w:rsidP="00F86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 о</w:t>
      </w:r>
      <w:r w:rsidR="00F867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 вышеуказанных документа утверждены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размещены в ЕИС</w:t>
      </w:r>
      <w:r w:rsidR="00F867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="00F867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F867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867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cr/>
      </w:r>
    </w:p>
    <w:p w:rsidR="00AF74FB" w:rsidRPr="00F92F8D" w:rsidRDefault="00AF74FB" w:rsidP="00A95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Осуществление закупок товаров, работ, услуг</w:t>
      </w:r>
      <w:r w:rsidR="00A9587E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путем </w:t>
      </w:r>
      <w:r w:rsidR="00A9587E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  <w:t>проведения конкурентных процедур</w:t>
      </w:r>
    </w:p>
    <w:p w:rsidR="00AF74FB" w:rsidRPr="00F92F8D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выборочной проверки закупок</w:t>
      </w:r>
      <w:r w:rsidR="00DE0B0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Администрации, осуществляемых конкурентными способами определения поставщиков (подрядчиков, исполн</w:t>
      </w:r>
      <w:r w:rsidR="00DE0B0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E0B0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телей),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выявлено следующее.</w:t>
      </w:r>
    </w:p>
    <w:p w:rsidR="00F93BA5" w:rsidRPr="00F92F8D" w:rsidRDefault="00F93BA5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2018 году полномочия 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Шабельского сельского посел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Щербиновского района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определение поставщиков (подрядчиков, испо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нителей) для муниципальных заказчиков и заказчиков Шабельского сельского поселения Щербиновского района на основании соглашения от 21 декабря 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2017 года № 15 «О передаче администрацией Шабельского сельского посел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Щербиновского района полномочий на определение поставщиков 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(подрядчиков, исполнителей) для муниципальных заказчиков и заказчиков Ш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бельского сельского поселения Щербиновского района на 2018 год» переданы администрации муниципального образования Щербиновский район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Уполномоченный орган)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F92F8D" w:rsidRDefault="00AF74FB" w:rsidP="006E7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Для обеспечения нужд </w:t>
      </w:r>
      <w:r w:rsidR="00AF06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179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 июня 2018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Уполном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ченным органом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ЕИС размещено извещение о проведении электронного ау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№ </w:t>
      </w:r>
      <w:r w:rsidR="0086698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</w:t>
      </w:r>
      <w:r w:rsidR="0021179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Объект закупки: «</w:t>
      </w:r>
      <w:r w:rsidR="0021179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Ремонт тротуара по ул. Па</w:t>
      </w:r>
      <w:r w:rsidR="0021179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1179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тизанская от ул. Мира до ул.Шевченко и по ул. Калинина от ул. Партизанская до ул. Карла Либкнехта в с. Шабельское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начальной (максимальной) ценой контракта (далее – НМЦК) </w:t>
      </w:r>
      <w:r w:rsidR="0021179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3286635</w:t>
      </w:r>
      <w:r w:rsidR="00EB0AE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</w:t>
      </w:r>
      <w:r w:rsidR="00CD6F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60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Извещение об осуществл</w:t>
      </w:r>
      <w:r w:rsidR="00ED60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D60A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нии закупки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1). </w:t>
      </w:r>
    </w:p>
    <w:p w:rsidR="00AF74FB" w:rsidRPr="00F92F8D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Статьями 42 и 63 Закона о контрактной системе установлены требования к содержанию извещения о проведении электронного аукциона, а также сроки его размещения в ЕИС.</w:t>
      </w:r>
    </w:p>
    <w:p w:rsidR="00AF74FB" w:rsidRPr="00F92F8D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 вышеуказанных требований Закона о контрактной систем не установлено.</w:t>
      </w:r>
    </w:p>
    <w:p w:rsidR="00A65FA8" w:rsidRPr="00F92F8D" w:rsidRDefault="00AF74FB" w:rsidP="00A65FA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протоколом рассмотрения </w:t>
      </w:r>
      <w:r w:rsidR="0006653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единственной заявки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уч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стие в электронном аукционе от </w:t>
      </w:r>
      <w:r w:rsidR="0006653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июля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164B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6653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76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666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окончания срока подачи заявок, указанного в </w:t>
      </w:r>
      <w:r w:rsidR="006E7E4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Извещении об осуществлении закупки № 1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4666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подана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4666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</w:t>
      </w:r>
      <w:r w:rsidR="00E4666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</w:t>
      </w:r>
      <w:r w:rsidR="00A65FA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участие</w:t>
      </w:r>
      <w:r w:rsidR="002E6D1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65FA8" w:rsidRPr="00F92F8D" w:rsidRDefault="00A65FA8" w:rsidP="00D10DF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Единая комиссия по осуществлению закупок для обеспечения муниц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пальных нужд муниципального образования Щербиновский район</w:t>
      </w:r>
      <w:r w:rsidR="0035309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5309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Единая комиссия)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рассмотрела единственную заявку на участие в электронном аукционе в соответствии с требованиями и условиями, устано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ленными в извещении о проведении электронного аукциона, и приняла след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ющее решение: в соответствии со статьями 31 и 66 Закона о контрактной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 участник, подавший единственную заявку на участие в электронном ау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ционе - 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«ЮГ Строй-Град»</w:t>
      </w:r>
      <w:r w:rsidR="001774D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поданная им заявка признаны соответств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ющими требованиям аукционной документации и Закона о контрактной сист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ме.</w:t>
      </w:r>
    </w:p>
    <w:p w:rsidR="00353098" w:rsidRPr="00F92F8D" w:rsidRDefault="00A65FA8" w:rsidP="00A65FA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16 статьи 66 Закона о контрактной системе эле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тронный аукцион признан несостоявшимся. </w:t>
      </w:r>
    </w:p>
    <w:p w:rsidR="00353098" w:rsidRPr="00F92F8D" w:rsidRDefault="00353098" w:rsidP="00A65FA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муниципального контракта по результатам рассмотрения еди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ственной заявки на участие в э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лектронном аукционе составляет 3286635,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00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D60A6" w:rsidRPr="00F92F8D" w:rsidRDefault="00ED60A6" w:rsidP="00A65FA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96 Закона о контрактной системе ра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 обеспечения исполнения контракта должен составлять от пяти до тридцати процентов 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НМЦК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указанной в извещении об осуществлении закупки.</w:t>
      </w:r>
    </w:p>
    <w:p w:rsidR="00B002F3" w:rsidRPr="00F92F8D" w:rsidRDefault="00B002F3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извещении об осуществлении закупки № 1 размер обеспечения испо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нения контракта указан в размере </w:t>
      </w:r>
      <w:r w:rsidR="0035309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164331,75</w:t>
      </w:r>
      <w:r w:rsidR="00CD6F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Таким образом, размер обе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печения конт</w:t>
      </w:r>
      <w:r w:rsidR="00AA75D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ракта установлен с соблюдением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 части 6 статьи 96 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кона о контрактной системе и составил </w:t>
      </w:r>
      <w:r w:rsidR="00164B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от НМЦК.</w:t>
      </w:r>
    </w:p>
    <w:p w:rsidR="009458B2" w:rsidRPr="00F92F8D" w:rsidRDefault="009458B2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6271E2" w:rsidRPr="00F92F8D" w:rsidRDefault="006271E2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 статьи 45 Закона контрактной системе заказчики в кач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 обеспечения заявок и исполнения контрактов принимают банковские г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рантии, выданные банками, соответствующими требованиям, установленным </w:t>
      </w:r>
      <w:r w:rsidR="008939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Правительством Российской Федерации.</w:t>
      </w:r>
    </w:p>
    <w:p w:rsidR="006271E2" w:rsidRPr="00F92F8D" w:rsidRDefault="006271E2" w:rsidP="006271E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качестве обеспечения исполнения контракта ООО «ЮГ Строй-Град» предоставило Администрации банковскую гарантию, выданную обществом с ограниченной ответственностью «Совместный Коммерческий Инновационный Банк»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ООО Банк «СКИБ»)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 июля 2018 года.</w:t>
      </w:r>
    </w:p>
    <w:p w:rsidR="006271E2" w:rsidRPr="00F92F8D" w:rsidRDefault="006271E2" w:rsidP="006271E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1.2 статьи 45 Закона о контрактной системе п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речень банков, соответствующих установленным требованиям, ведется фед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ральным органом исполнительной власти по регулированию контрактной с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стемы в сфере закупок на основании сведений, полученных от Центрального банка Российской Федерации. </w:t>
      </w:r>
    </w:p>
    <w:p w:rsidR="00D10DFA" w:rsidRPr="00F92F8D" w:rsidRDefault="00696AF0" w:rsidP="00F6453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Банк «СКИБ»</w:t>
      </w:r>
      <w:r w:rsidR="00F64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7B3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F64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дату выдачи банковской гарантии, включен в п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10D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речень </w:t>
      </w:r>
      <w:r w:rsidR="00F64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Минфина России от 1 июля 2018 года «Банки, удовлетворяющие треб</w:t>
      </w:r>
      <w:r w:rsidR="00F64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64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ваниям*, установленным пунктом 1 статьи 45 Федерального закона от 05.04.2013 N 44-ФЗ на 01.06.2018».</w:t>
      </w:r>
    </w:p>
    <w:p w:rsidR="00F57BF6" w:rsidRPr="00F92F8D" w:rsidRDefault="00F6453F" w:rsidP="0077731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Соответственно,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 контракт</w:t>
      </w:r>
      <w:r w:rsidR="00AA1CB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57B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июля</w:t>
      </w:r>
      <w:r w:rsidR="00F57B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№ 0318300018318000128-0183565-01 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AA1CB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контракта</w:t>
      </w:r>
      <w:r w:rsidR="00A9587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AA1CB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 по р</w:t>
      </w:r>
      <w:r w:rsidR="001967F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емонт</w:t>
      </w:r>
      <w:r w:rsidR="00807D22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967F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тротуара по ул. Партизанская от ул. Мира до ул.</w:t>
      </w:r>
      <w:r w:rsidR="00C35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7F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Шевченко и по ул. Калинина </w:t>
      </w:r>
      <w:r w:rsidR="001967F6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ул. Партизанская до ул. Карла Либкнехта в с. Шабельское</w:t>
      </w:r>
      <w:r w:rsidR="00D757EF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0CE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кон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A0CE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3286635,00</w:t>
      </w:r>
      <w:r w:rsidR="002B6DF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6F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7731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«ЮГ Строй-Град»</w:t>
      </w:r>
      <w:r w:rsidR="002B6DF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6DF2" w:rsidRPr="00F92F8D">
        <w:rPr>
          <w:color w:val="000000" w:themeColor="text1"/>
        </w:rPr>
        <w:t>(</w:t>
      </w:r>
      <w:r w:rsidR="00CD6F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CD39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№ 0318300018318000128</w:t>
      </w:r>
      <w:r w:rsidR="002B6DF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F57B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соблюдением вышеуказанных положений Закона о контрактной системе.</w:t>
      </w:r>
    </w:p>
    <w:p w:rsidR="00873387" w:rsidRPr="00F92F8D" w:rsidRDefault="00873387" w:rsidP="002B6D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13.1 статьи 34 Закона о контрактной системе </w:t>
      </w:r>
      <w:r w:rsidR="00284E6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должен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содержать обязательное условие о</w:t>
      </w:r>
      <w:r w:rsidR="00284E6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рок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оплаты заказчиком поставленного товара, выполненной работы (ее результатов), оказанной услуги, отдельных этапов исполнения контракта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составлять не более тридцати дней с даты подписания заказчиком документа о приемке, предусмо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частью 7 статьи 94 </w:t>
      </w:r>
      <w:r w:rsidR="00284E6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F92F8D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67F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 № 0318300018318000128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 условие, уст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новленное частью </w:t>
      </w:r>
      <w:r w:rsidR="00284E6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13.1. статьи 34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AF74FB" w:rsidRPr="00F92F8D" w:rsidRDefault="00C022A5" w:rsidP="003716D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акту о приемке выполненных работ № 1 от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сентября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да, а также справке о стоимости выполненных работ </w:t>
      </w:r>
      <w:r w:rsidR="00984C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затрат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сентября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Контракту № 0318300018318000128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осуществлены в по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 объеме и приняты </w:t>
      </w:r>
      <w:r w:rsidR="00AF06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сентября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ствует подпись должностного лица </w:t>
      </w:r>
      <w:r w:rsidR="00B1590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984C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вышеуказанных док</w:t>
      </w:r>
      <w:r w:rsidR="00984C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984C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ментах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F74FB" w:rsidRPr="00F92F8D" w:rsidRDefault="00AF74FB" w:rsidP="00A9587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оплата по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№ 0318300018318000128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должна быть произведена </w:t>
      </w:r>
      <w:r w:rsidR="00AF06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3286635,00</w:t>
      </w:r>
      <w:r w:rsidR="008D01E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8B54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C390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(включительно).</w:t>
      </w:r>
      <w:r w:rsidR="005D1AE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F74FB" w:rsidRPr="00F92F8D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Проверяющим проверено соблюдение вышеуказанных сроков оплаты.</w:t>
      </w:r>
    </w:p>
    <w:p w:rsidR="00AF74FB" w:rsidRPr="00F92F8D" w:rsidRDefault="00AF74FB" w:rsidP="00DD5F5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 w:rsidR="008D01E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Контракту № 0318300018318000128</w:t>
      </w:r>
      <w:r w:rsidR="000B0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осуществлена </w:t>
      </w:r>
      <w:r w:rsidR="008D01E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платежны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поручением от 7</w:t>
      </w:r>
      <w:r w:rsidR="000B0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16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сентября 2018 года </w:t>
      </w:r>
      <w:r w:rsidR="000B0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51829</w:t>
      </w:r>
      <w:r w:rsidR="000B0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3286635,00</w:t>
      </w:r>
      <w:r w:rsidR="000B0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8B54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есть, сроки</w:t>
      </w:r>
      <w:r w:rsidR="00B041D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</w:t>
      </w:r>
      <w:r w:rsidR="00DD5F5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вышеуказанным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контрактом</w:t>
      </w:r>
      <w:r w:rsidR="00B041D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соблюдены.</w:t>
      </w:r>
    </w:p>
    <w:p w:rsidR="00C0751C" w:rsidRPr="00F92F8D" w:rsidRDefault="00AF74FB" w:rsidP="00C0751C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 xml:space="preserve">2. </w:t>
      </w:r>
      <w:r w:rsidR="00C0751C" w:rsidRPr="00F92F8D">
        <w:rPr>
          <w:color w:val="000000" w:themeColor="text1"/>
          <w:sz w:val="28"/>
          <w:szCs w:val="28"/>
        </w:rPr>
        <w:t>Уполномоченным органом 16 июля 2018</w:t>
      </w:r>
      <w:r w:rsidRPr="00F92F8D">
        <w:rPr>
          <w:color w:val="000000" w:themeColor="text1"/>
          <w:sz w:val="28"/>
          <w:szCs w:val="28"/>
        </w:rPr>
        <w:t xml:space="preserve"> года в ЕИС размещено изв</w:t>
      </w:r>
      <w:r w:rsidRPr="00F92F8D">
        <w:rPr>
          <w:color w:val="000000" w:themeColor="text1"/>
          <w:sz w:val="28"/>
          <w:szCs w:val="28"/>
        </w:rPr>
        <w:t>е</w:t>
      </w:r>
      <w:r w:rsidRPr="00F92F8D">
        <w:rPr>
          <w:color w:val="000000" w:themeColor="text1"/>
          <w:sz w:val="28"/>
          <w:szCs w:val="28"/>
        </w:rPr>
        <w:t>щение о проведении электронного аукци</w:t>
      </w:r>
      <w:r w:rsidR="00C049FB" w:rsidRPr="00F92F8D">
        <w:rPr>
          <w:color w:val="000000" w:themeColor="text1"/>
          <w:sz w:val="28"/>
          <w:szCs w:val="28"/>
        </w:rPr>
        <w:t xml:space="preserve">она </w:t>
      </w:r>
      <w:r w:rsidRPr="00F92F8D">
        <w:rPr>
          <w:color w:val="000000" w:themeColor="text1"/>
          <w:sz w:val="28"/>
          <w:szCs w:val="28"/>
        </w:rPr>
        <w:t>№ 0318300018318000</w:t>
      </w:r>
      <w:r w:rsidR="00C0751C" w:rsidRPr="00F92F8D">
        <w:rPr>
          <w:color w:val="000000" w:themeColor="text1"/>
          <w:sz w:val="28"/>
          <w:szCs w:val="28"/>
        </w:rPr>
        <w:t>145, наим</w:t>
      </w:r>
      <w:r w:rsidR="00893954">
        <w:rPr>
          <w:color w:val="000000" w:themeColor="text1"/>
          <w:sz w:val="28"/>
          <w:szCs w:val="28"/>
        </w:rPr>
        <w:t>е-</w:t>
      </w:r>
      <w:r w:rsidR="00893954">
        <w:rPr>
          <w:color w:val="000000" w:themeColor="text1"/>
          <w:sz w:val="28"/>
          <w:szCs w:val="28"/>
        </w:rPr>
        <w:br/>
      </w:r>
      <w:r w:rsidR="00893954">
        <w:rPr>
          <w:color w:val="000000" w:themeColor="text1"/>
          <w:sz w:val="28"/>
          <w:szCs w:val="28"/>
        </w:rPr>
        <w:br/>
      </w:r>
      <w:r w:rsidR="00C0751C" w:rsidRPr="00F92F8D">
        <w:rPr>
          <w:color w:val="000000" w:themeColor="text1"/>
          <w:sz w:val="28"/>
          <w:szCs w:val="28"/>
        </w:rPr>
        <w:t>нование объекта закупки «</w:t>
      </w:r>
      <w:r w:rsidR="00C0751C" w:rsidRPr="00F92F8D">
        <w:rPr>
          <w:color w:val="000000" w:themeColor="text1"/>
          <w:sz w:val="28"/>
        </w:rPr>
        <w:t>Поставка трактора с навесным оборудованием и прицепом для нужд Шабельского сельского поселения Щербиновского рай</w:t>
      </w:r>
      <w:r w:rsidR="00C0751C" w:rsidRPr="00F92F8D">
        <w:rPr>
          <w:color w:val="000000" w:themeColor="text1"/>
          <w:sz w:val="28"/>
        </w:rPr>
        <w:t>о</w:t>
      </w:r>
      <w:r w:rsidR="00C0751C" w:rsidRPr="00F92F8D">
        <w:rPr>
          <w:color w:val="000000" w:themeColor="text1"/>
          <w:sz w:val="28"/>
        </w:rPr>
        <w:t>на»,</w:t>
      </w:r>
      <w:r w:rsidRPr="00F92F8D">
        <w:rPr>
          <w:color w:val="000000" w:themeColor="text1"/>
          <w:sz w:val="28"/>
          <w:szCs w:val="28"/>
        </w:rPr>
        <w:t xml:space="preserve"> НМЦК</w:t>
      </w:r>
      <w:r w:rsidR="00B041DA" w:rsidRPr="00F92F8D">
        <w:rPr>
          <w:color w:val="000000" w:themeColor="text1"/>
          <w:sz w:val="28"/>
          <w:szCs w:val="28"/>
        </w:rPr>
        <w:t xml:space="preserve"> </w:t>
      </w:r>
      <w:r w:rsidR="00C0751C" w:rsidRPr="00F92F8D">
        <w:rPr>
          <w:color w:val="000000" w:themeColor="text1"/>
          <w:sz w:val="28"/>
          <w:szCs w:val="28"/>
        </w:rPr>
        <w:t>1750066,67</w:t>
      </w:r>
      <w:r w:rsidRPr="00F92F8D">
        <w:rPr>
          <w:color w:val="000000" w:themeColor="text1"/>
          <w:sz w:val="28"/>
          <w:szCs w:val="28"/>
        </w:rPr>
        <w:t xml:space="preserve"> руб</w:t>
      </w:r>
      <w:r w:rsidR="008B54B4" w:rsidRPr="00F92F8D">
        <w:rPr>
          <w:color w:val="000000" w:themeColor="text1"/>
          <w:sz w:val="28"/>
          <w:szCs w:val="28"/>
        </w:rPr>
        <w:t>.</w:t>
      </w:r>
      <w:r w:rsidR="00ED60A6" w:rsidRPr="00F92F8D">
        <w:rPr>
          <w:color w:val="000000" w:themeColor="text1"/>
          <w:sz w:val="28"/>
          <w:szCs w:val="28"/>
        </w:rPr>
        <w:t xml:space="preserve"> (далее – Извещение </w:t>
      </w:r>
      <w:r w:rsidR="009458B2" w:rsidRPr="00F92F8D">
        <w:rPr>
          <w:color w:val="000000" w:themeColor="text1"/>
          <w:sz w:val="28"/>
          <w:szCs w:val="28"/>
        </w:rPr>
        <w:t xml:space="preserve">об осуществлении закупки </w:t>
      </w:r>
      <w:r w:rsidR="00C0751C" w:rsidRPr="00F92F8D">
        <w:rPr>
          <w:color w:val="000000" w:themeColor="text1"/>
          <w:sz w:val="28"/>
          <w:szCs w:val="28"/>
        </w:rPr>
        <w:br/>
      </w:r>
      <w:r w:rsidR="00ED60A6" w:rsidRPr="00F92F8D">
        <w:rPr>
          <w:color w:val="000000" w:themeColor="text1"/>
          <w:sz w:val="28"/>
          <w:szCs w:val="28"/>
        </w:rPr>
        <w:t>№ 2)</w:t>
      </w:r>
      <w:r w:rsidRPr="00F92F8D">
        <w:rPr>
          <w:color w:val="000000" w:themeColor="text1"/>
          <w:sz w:val="28"/>
          <w:szCs w:val="28"/>
        </w:rPr>
        <w:t xml:space="preserve">. </w:t>
      </w:r>
    </w:p>
    <w:p w:rsidR="005E6659" w:rsidRPr="00F92F8D" w:rsidRDefault="005E6659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В соответствии с частью 3 статьи 65 Закона о контрактной системе любой участник электронного аукциона, зарегистрированный в ЕИС и аккредитова</w:t>
      </w:r>
      <w:r w:rsidRPr="00F92F8D">
        <w:rPr>
          <w:color w:val="000000" w:themeColor="text1"/>
          <w:sz w:val="28"/>
          <w:szCs w:val="28"/>
        </w:rPr>
        <w:t>н</w:t>
      </w:r>
      <w:r w:rsidRPr="00F92F8D">
        <w:rPr>
          <w:color w:val="000000" w:themeColor="text1"/>
          <w:sz w:val="28"/>
          <w:szCs w:val="28"/>
        </w:rPr>
        <w:t xml:space="preserve">ный на электронной площадке, вправе направить с использованием </w:t>
      </w:r>
      <w:r w:rsidR="00D23711" w:rsidRPr="00F92F8D">
        <w:rPr>
          <w:color w:val="000000" w:themeColor="text1"/>
          <w:sz w:val="28"/>
          <w:szCs w:val="28"/>
        </w:rPr>
        <w:br/>
      </w:r>
      <w:r w:rsidRPr="00F92F8D">
        <w:rPr>
          <w:color w:val="000000" w:themeColor="text1"/>
          <w:sz w:val="28"/>
          <w:szCs w:val="28"/>
        </w:rPr>
        <w:t>программно-аппаратных средств электронной площадки на адрес электронной площадки, на которой планируется проведение такого аукциона, запрос о даче разъяснений положений документации о таком аукционе.</w:t>
      </w:r>
    </w:p>
    <w:p w:rsidR="004B151F" w:rsidRPr="00F92F8D" w:rsidRDefault="005A24AF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16 июля 2018 года на адрес электронной площадки ЗАО «Сбербанк-АСТ» поступил запрос</w:t>
      </w:r>
      <w:r w:rsidRPr="00F92F8D">
        <w:rPr>
          <w:color w:val="000000" w:themeColor="text1"/>
        </w:rPr>
        <w:t xml:space="preserve"> </w:t>
      </w:r>
      <w:r w:rsidRPr="00F92F8D">
        <w:rPr>
          <w:color w:val="000000" w:themeColor="text1"/>
          <w:sz w:val="28"/>
          <w:szCs w:val="28"/>
        </w:rPr>
        <w:t>№ 988180 от участника электронного аукциона на разъяснение положений аукционной документации.</w:t>
      </w:r>
    </w:p>
    <w:p w:rsidR="0037304F" w:rsidRPr="00F92F8D" w:rsidRDefault="0037304F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Согласно части 4 статьи 65 Закона о контрактной системе в течение двух дней с даты поступления от оператора электронной площадки запроса заказчик размещает в ЕИС разъяснения положений документации об электронном ау</w:t>
      </w:r>
      <w:r w:rsidRPr="00F92F8D">
        <w:rPr>
          <w:color w:val="000000" w:themeColor="text1"/>
          <w:sz w:val="28"/>
          <w:szCs w:val="28"/>
        </w:rPr>
        <w:t>к</w:t>
      </w:r>
      <w:r w:rsidRPr="00F92F8D">
        <w:rPr>
          <w:color w:val="000000" w:themeColor="text1"/>
          <w:sz w:val="28"/>
          <w:szCs w:val="28"/>
        </w:rPr>
        <w:t>ционе с указанием предмета запроса, но без указания участника такого аукци</w:t>
      </w:r>
      <w:r w:rsidRPr="00F92F8D">
        <w:rPr>
          <w:color w:val="000000" w:themeColor="text1"/>
          <w:sz w:val="28"/>
          <w:szCs w:val="28"/>
        </w:rPr>
        <w:t>о</w:t>
      </w:r>
      <w:r w:rsidRPr="00F92F8D">
        <w:rPr>
          <w:color w:val="000000" w:themeColor="text1"/>
          <w:sz w:val="28"/>
          <w:szCs w:val="28"/>
        </w:rPr>
        <w:t>на, от которого поступил указанный запрос.</w:t>
      </w:r>
    </w:p>
    <w:p w:rsidR="0037304F" w:rsidRPr="00F92F8D" w:rsidRDefault="0037304F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 xml:space="preserve">17 июля 2018 года с соблюдением вышеуказанных положений Закона о контрактной системе </w:t>
      </w:r>
      <w:r w:rsidR="0017502E">
        <w:rPr>
          <w:color w:val="000000" w:themeColor="text1"/>
          <w:sz w:val="28"/>
          <w:szCs w:val="28"/>
        </w:rPr>
        <w:t xml:space="preserve">Уполномоченным органом </w:t>
      </w:r>
      <w:r w:rsidRPr="00F92F8D">
        <w:rPr>
          <w:color w:val="000000" w:themeColor="text1"/>
          <w:sz w:val="28"/>
          <w:szCs w:val="28"/>
        </w:rPr>
        <w:t>в ЕИС размещены разъяснения положений аукционной документации.</w:t>
      </w:r>
    </w:p>
    <w:p w:rsidR="0037304F" w:rsidRPr="00F92F8D" w:rsidRDefault="0037304F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В соответствии с частью 6 статьи 65 Закона о контрактной системе Зака</w:t>
      </w:r>
      <w:r w:rsidRPr="00F92F8D">
        <w:rPr>
          <w:color w:val="000000" w:themeColor="text1"/>
          <w:sz w:val="28"/>
          <w:szCs w:val="28"/>
        </w:rPr>
        <w:t>з</w:t>
      </w:r>
      <w:r w:rsidRPr="00F92F8D">
        <w:rPr>
          <w:color w:val="000000" w:themeColor="text1"/>
          <w:sz w:val="28"/>
          <w:szCs w:val="28"/>
        </w:rPr>
        <w:t>чик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аукционе. Изменение объе</w:t>
      </w:r>
      <w:r w:rsidRPr="00F92F8D">
        <w:rPr>
          <w:color w:val="000000" w:themeColor="text1"/>
          <w:sz w:val="28"/>
          <w:szCs w:val="28"/>
        </w:rPr>
        <w:t>к</w:t>
      </w:r>
      <w:r w:rsidRPr="00F92F8D">
        <w:rPr>
          <w:color w:val="000000" w:themeColor="text1"/>
          <w:sz w:val="28"/>
          <w:szCs w:val="28"/>
        </w:rPr>
        <w:t>та закупки и увеличение размера обеспечения данных заявок не допускаются. При этом срок подачи заявок на участие в таком аукционе должен быть пр</w:t>
      </w:r>
      <w:r w:rsidRPr="00F92F8D">
        <w:rPr>
          <w:color w:val="000000" w:themeColor="text1"/>
          <w:sz w:val="28"/>
          <w:szCs w:val="28"/>
        </w:rPr>
        <w:t>о</w:t>
      </w:r>
      <w:r w:rsidRPr="00F92F8D">
        <w:rPr>
          <w:color w:val="000000" w:themeColor="text1"/>
          <w:sz w:val="28"/>
          <w:szCs w:val="28"/>
        </w:rPr>
        <w:t>длен так, чтобы с даты размещения изменений до даты окончания срока подачи заявок на участие в таком аукционе</w:t>
      </w:r>
      <w:r w:rsidR="00723C03" w:rsidRPr="00F92F8D">
        <w:rPr>
          <w:color w:val="000000" w:themeColor="text1"/>
          <w:sz w:val="28"/>
          <w:szCs w:val="28"/>
        </w:rPr>
        <w:t>,</w:t>
      </w:r>
      <w:r w:rsidRPr="00F92F8D">
        <w:rPr>
          <w:color w:val="000000" w:themeColor="text1"/>
          <w:sz w:val="28"/>
          <w:szCs w:val="28"/>
        </w:rPr>
        <w:t xml:space="preserve"> если начальная (максимальная) цена ко</w:t>
      </w:r>
      <w:r w:rsidRPr="00F92F8D">
        <w:rPr>
          <w:color w:val="000000" w:themeColor="text1"/>
          <w:sz w:val="28"/>
          <w:szCs w:val="28"/>
        </w:rPr>
        <w:t>н</w:t>
      </w:r>
      <w:r w:rsidRPr="00F92F8D">
        <w:rPr>
          <w:color w:val="000000" w:themeColor="text1"/>
          <w:sz w:val="28"/>
          <w:szCs w:val="28"/>
        </w:rPr>
        <w:t>тракта не превышает три миллиона рублей, не менее чем семь дней.</w:t>
      </w:r>
    </w:p>
    <w:p w:rsidR="005A24AF" w:rsidRPr="00F92F8D" w:rsidRDefault="00723C03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17 июля 2018 года Уполномоченным органом по решению Администр</w:t>
      </w:r>
      <w:r w:rsidRPr="00F92F8D">
        <w:rPr>
          <w:color w:val="000000" w:themeColor="text1"/>
          <w:sz w:val="28"/>
          <w:szCs w:val="28"/>
        </w:rPr>
        <w:t>а</w:t>
      </w:r>
      <w:r w:rsidRPr="00F92F8D">
        <w:rPr>
          <w:color w:val="000000" w:themeColor="text1"/>
          <w:sz w:val="28"/>
          <w:szCs w:val="28"/>
        </w:rPr>
        <w:t>ции от 17 июля 2018 года внесены изменени</w:t>
      </w:r>
      <w:r w:rsidR="002E6D1F" w:rsidRPr="00F92F8D">
        <w:rPr>
          <w:color w:val="000000" w:themeColor="text1"/>
          <w:sz w:val="28"/>
          <w:szCs w:val="28"/>
        </w:rPr>
        <w:t>я</w:t>
      </w:r>
      <w:r w:rsidRPr="00F92F8D">
        <w:rPr>
          <w:color w:val="000000" w:themeColor="text1"/>
          <w:sz w:val="28"/>
          <w:szCs w:val="28"/>
        </w:rPr>
        <w:t xml:space="preserve"> в документацию Извещения об осуществлении закупки № 2.</w:t>
      </w:r>
    </w:p>
    <w:p w:rsidR="00723C03" w:rsidRPr="00F92F8D" w:rsidRDefault="00723C03" w:rsidP="0037304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92F8D">
        <w:rPr>
          <w:color w:val="000000" w:themeColor="text1"/>
          <w:sz w:val="28"/>
          <w:szCs w:val="28"/>
        </w:rPr>
        <w:t>Проверяющим</w:t>
      </w:r>
      <w:r w:rsidR="00F463A3" w:rsidRPr="00F92F8D">
        <w:rPr>
          <w:color w:val="000000" w:themeColor="text1"/>
          <w:sz w:val="28"/>
          <w:szCs w:val="28"/>
        </w:rPr>
        <w:t>,</w:t>
      </w:r>
      <w:r w:rsidRPr="00F92F8D">
        <w:rPr>
          <w:color w:val="000000" w:themeColor="text1"/>
          <w:sz w:val="28"/>
          <w:szCs w:val="28"/>
        </w:rPr>
        <w:t xml:space="preserve"> в ходе</w:t>
      </w:r>
      <w:r w:rsidR="00F463A3" w:rsidRPr="00F92F8D">
        <w:rPr>
          <w:color w:val="000000" w:themeColor="text1"/>
          <w:sz w:val="28"/>
          <w:szCs w:val="28"/>
        </w:rPr>
        <w:t xml:space="preserve"> проведения</w:t>
      </w:r>
      <w:r w:rsidRPr="00F92F8D">
        <w:rPr>
          <w:color w:val="000000" w:themeColor="text1"/>
          <w:sz w:val="28"/>
          <w:szCs w:val="28"/>
        </w:rPr>
        <w:t xml:space="preserve"> проверки</w:t>
      </w:r>
      <w:r w:rsidR="00F463A3" w:rsidRPr="00F92F8D">
        <w:rPr>
          <w:color w:val="000000" w:themeColor="text1"/>
          <w:sz w:val="28"/>
          <w:szCs w:val="28"/>
        </w:rPr>
        <w:t>,</w:t>
      </w:r>
      <w:r w:rsidRPr="00F92F8D">
        <w:rPr>
          <w:color w:val="000000" w:themeColor="text1"/>
          <w:sz w:val="28"/>
          <w:szCs w:val="28"/>
        </w:rPr>
        <w:t xml:space="preserve"> нарушений положений </w:t>
      </w:r>
      <w:r w:rsidR="00C90FB9" w:rsidRPr="00F92F8D">
        <w:rPr>
          <w:color w:val="000000" w:themeColor="text1"/>
          <w:sz w:val="28"/>
          <w:szCs w:val="28"/>
        </w:rPr>
        <w:t xml:space="preserve">части 6 </w:t>
      </w:r>
      <w:r w:rsidRPr="00F92F8D">
        <w:rPr>
          <w:color w:val="000000" w:themeColor="text1"/>
          <w:sz w:val="28"/>
          <w:szCs w:val="28"/>
        </w:rPr>
        <w:t xml:space="preserve">статьи 65 Закона о контрактной системе </w:t>
      </w:r>
      <w:r w:rsidR="00F463A3" w:rsidRPr="00F92F8D">
        <w:rPr>
          <w:color w:val="000000" w:themeColor="text1"/>
          <w:sz w:val="28"/>
          <w:szCs w:val="28"/>
        </w:rPr>
        <w:t>не выявлено.</w:t>
      </w:r>
    </w:p>
    <w:p w:rsidR="005E6659" w:rsidRPr="00F92F8D" w:rsidRDefault="005E6659" w:rsidP="003730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14 Закона о контрактной системе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мативными правовыми актами Правительства Российской Федерации устана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ливаются запрет на допуск товаров, происходящих из иностранных государств, работ, услуг, соответственно выполняемых, оказываемых иностранными лиц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ми, и ограничения допуска указанных товаров, работ, услуг для целей ос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ществления закупок. </w:t>
      </w:r>
    </w:p>
    <w:p w:rsidR="005E6659" w:rsidRPr="0017502E" w:rsidRDefault="005E6659" w:rsidP="0017502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Российской Федерации от 14 июля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2014 года № 656 «Об установлении запрета на допуск отдельных видов товаров машиностроения, происходящих из иностранных государств, для целей ос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ществления закупок для обеспечения государственных и муниципальных нужд» (далее – Постановление Правительства РФ № 656) в целях защиты вну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реннего рынка Российской Федерации, развития национальной экономики и поддержки российских товаропроизводителей при осуществлении закупок для обеспечения государственных и муниципальных нужд данным постановлением установлен запрет на допуск отдельных видов товаров машиностроения, прои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ходящих из иностранных государств.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Запрет, установленный Постановлением Правительства РФ № 656 ра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пространяется</w:t>
      </w:r>
      <w:r w:rsidR="00F463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ОКПД 2 29.10.59.130 «Средства транспортные для комм</w:t>
      </w:r>
      <w:r w:rsidR="00F463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463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нального хозяйства и содержания дорог»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, соответственно извещение о пров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дении электронного аукциона, а также документация электронного аукциона должна содержать данный запрет.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Вышеуказанное требование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соблюдено.</w:t>
      </w:r>
    </w:p>
    <w:p w:rsidR="00302478" w:rsidRPr="00F92F8D" w:rsidRDefault="00A4020D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Руководствуясь частью 3 статьи 30</w:t>
      </w:r>
      <w:r w:rsidR="0030247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системе, </w:t>
      </w:r>
      <w:r w:rsidR="0030247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вещени</w:t>
      </w:r>
      <w:r w:rsidR="002E6D1F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осуществлении закупки № 2 установлено ограничение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участников - закупка </w:t>
      </w:r>
      <w:r w:rsidR="0001398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 СМП</w:t>
      </w:r>
      <w:r w:rsidR="00B9685D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13985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СОНО</w:t>
      </w:r>
      <w:r w:rsidR="00B9685D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протоколом рассмотрения заявок на участие в электро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 аукционе от 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 июля 2018 года № 202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 окончания срока подачи заявок на участие в электронном аукционе, представлено две заявки на участие с иде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тификационными номерами 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146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Единая комиссия рассмотрела вышеук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занные заявки, а также участников, подавших заявки</w:t>
      </w:r>
      <w:r w:rsidR="00624F4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приняла решение о пр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знании их соответствующими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акону о контрактной системе, а также участн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ками электронного аукциона.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предложений участников закупки, признанных участниками эле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тронного аукциона, предложений о поставке товаров, происходящих из ин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странного государства или группы иностранных государств не содержится.</w:t>
      </w:r>
    </w:p>
    <w:p w:rsidR="005E6659" w:rsidRPr="00F92F8D" w:rsidRDefault="005E6659" w:rsidP="00013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электронного аукциона </w:t>
      </w:r>
      <w:r w:rsidR="0001398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 июля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FE36F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206</w:t>
      </w:r>
      <w:r w:rsidR="003602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(долее – Протокол № 206)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заявки на участие в электронном аукционе рассматривались в соответствии с частью 5 статьи 66 Закона о контрактной системе в порядке, установленном статьей 69 Закона о контрактной системе.</w:t>
      </w:r>
    </w:p>
    <w:p w:rsidR="00FE36FA" w:rsidRPr="00F92F8D" w:rsidRDefault="00FE36FA" w:rsidP="00FE36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Заявки участников электронного аукциона – ООО «АгроАйчына», ООО «ТрансСпец-ТехСнаб» признаны соответствующими требованиям аукционной документации и Закона о контрактной системе.</w:t>
      </w:r>
    </w:p>
    <w:p w:rsidR="00FE36FA" w:rsidRPr="00F92F8D" w:rsidRDefault="00FE36FA" w:rsidP="00FE36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части 10 статьи 69 Закона о контрактной системе участник электронного аукциона – ООО «АгроАйчына», предложивший наиболее ни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кую цену контракта (снижение цены составило 3% от НМЦК)</w:t>
      </w:r>
      <w:r w:rsidR="009463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заявка котор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на участие в электронном аукционе соответствует требованиям документ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об электронном аукционе, признан победителем электронного аукциона.</w:t>
      </w:r>
    </w:p>
    <w:p w:rsidR="00FE36FA" w:rsidRPr="00F92F8D" w:rsidRDefault="00FE36FA" w:rsidP="00FE3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Цена муниципального контракта по результатам аукциона </w:t>
      </w:r>
      <w:r w:rsidR="009463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составила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1697564,69 руб.</w:t>
      </w:r>
    </w:p>
    <w:p w:rsidR="005E6659" w:rsidRPr="00F92F8D" w:rsidRDefault="005E6659" w:rsidP="00A64AB3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исполнения контракта перечислено победителем на лицевой счет 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Администрации, открытый в финансовом управлении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ниципального образования Щербиновский район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платежным поручением 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августа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274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87503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87FD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3602C3" w:rsidRPr="00F92F8D" w:rsidRDefault="003602C3" w:rsidP="005E6659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9 статьи 83.2 Закона о контрактной системе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 может быть заключен не ранее чем через десять дней с даты размещения в ЕИС протокола подведения итогов электронного аукциона.</w:t>
      </w:r>
    </w:p>
    <w:p w:rsidR="003602C3" w:rsidRPr="00F92F8D" w:rsidRDefault="003602C3" w:rsidP="005E6659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 № 206 размещен в ЕИС 31 июля 2018 года.</w:t>
      </w:r>
    </w:p>
    <w:p w:rsidR="00785694" w:rsidRPr="00F92F8D" w:rsidRDefault="002D2D12" w:rsidP="009902A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 к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онтракт № 0318300018318000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145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0183565-02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 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густа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(предмет контракта -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трактор с навесным оборудованием 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прицепом для нужд Шабельского сельского поселения Щербиновского </w:t>
      </w:r>
      <w:r w:rsidR="00302478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5E6659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контракта –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1697564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руб.) заключен с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«АгроАйчына»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247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E6659" w:rsidRPr="00F92F8D">
        <w:rPr>
          <w:color w:val="000000" w:themeColor="text1"/>
        </w:rPr>
        <w:t>(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далее – Контракт № 0318300018318000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145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с соблюдением положений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части 9 статьи 83.2, 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4 статьи 96 Закона о контрактной системе.</w:t>
      </w:r>
    </w:p>
    <w:p w:rsidR="00013985" w:rsidRPr="00F92F8D" w:rsidRDefault="00013985" w:rsidP="00152C1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8 статьи 30 Закона о контрактной системе в сл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чае, если в извещении об осуществлении закупки установлены ограничения в соответствии с частью 3 статьи 30 Закона о контрактной системе, в контракт, заключаемый с СМП или СОНО, включается обязательное условие об оплате заказчиком поставленного товара, выполненной работы (ее результатов), ок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занной услуги, отдельных этапов исполнения контракта не более чем в течение </w:t>
      </w:r>
      <w:r w:rsid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подписания заказчиком документа о приемке, пред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смотренного частью 7 статьи 94 настоящего Федерального закона.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3.4 Контракта </w:t>
      </w:r>
      <w:r w:rsidR="0001398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0318300018318000145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 условие, уст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новленное частью 8 статьи 30 Закона о контрактной системе.</w:t>
      </w:r>
    </w:p>
    <w:p w:rsidR="005E6659" w:rsidRPr="00F92F8D" w:rsidRDefault="00925B77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 приемки-передачи техники от 3 сентября 2018 года б\н, т</w:t>
      </w:r>
      <w:r w:rsidR="00DE27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оварная накладная 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DE27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сентября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</w:t>
      </w:r>
      <w:r w:rsidR="009463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</w:t>
      </w:r>
      <w:r w:rsidR="009463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30902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счет на оплату от 3 сентября 2018 года № 30902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подписан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должностным лицом Администрации </w:t>
      </w:r>
      <w:r w:rsidR="00DE2792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сентября</w:t>
      </w:r>
      <w:r w:rsidR="005E665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года. 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оплата по Контракту №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0318300018318000145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должна быть произведена Администрацией в сумме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1697564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не позднее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 сентября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(включительно). 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Проверяющим проверено соблюдение вышеуказанных сроков оплаты.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Оплата по Контракту №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0318300018318000145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осуществлена платежным поручением от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 сентября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52217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C31E8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1697564,69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5E6659" w:rsidRPr="00F92F8D" w:rsidRDefault="005E6659" w:rsidP="005E665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есть, сроки, установленные контрактом, соблюдены.</w:t>
      </w:r>
    </w:p>
    <w:p w:rsidR="00E059EC" w:rsidRPr="00F92F8D" w:rsidRDefault="00E059EC" w:rsidP="001E0FB2">
      <w:pPr>
        <w:tabs>
          <w:tab w:val="left" w:pos="993"/>
        </w:tabs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Включение информации и документов в реестр контрактов</w:t>
      </w:r>
    </w:p>
    <w:p w:rsidR="00AF74FB" w:rsidRPr="00F92F8D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93954" w:rsidRDefault="007560A6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 Закона о контрактной сист</w:t>
      </w:r>
      <w:r w:rsid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еме в течение 5 рабочих дней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даты заключения контракта заказчик направляет и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формацию, указанную в пунктах 1-7, 9,12 части 2 статьи 103 Закона о ко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системе, в федеральный орган исполнительной власти, осуществля</w:t>
      </w:r>
      <w:r w:rsidR="008939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ю-</w:t>
      </w:r>
    </w:p>
    <w:p w:rsidR="00AF74FB" w:rsidRPr="00F92F8D" w:rsidRDefault="00AF74FB" w:rsidP="00893954">
      <w:pPr>
        <w:tabs>
          <w:tab w:val="left" w:pos="993"/>
        </w:tabs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щий правоприменительные функции по кассовому обслуживанию исполнения бюджетов бюджетной системы Российской Федерации для включения данной 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информации в реестр контрактов, заключаемых заказчиками. </w:t>
      </w:r>
    </w:p>
    <w:p w:rsidR="008B54B4" w:rsidRDefault="008B54B4" w:rsidP="00DE0B0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проведения проверки проверено соблюдение Администрацией вы</w:t>
      </w:r>
      <w:r w:rsidR="00DE0B0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шеуказанных требований Закона 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контрактной системе. Результаты 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лож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Таблице № 1.</w:t>
      </w:r>
    </w:p>
    <w:p w:rsidR="0017502E" w:rsidRPr="00F92F8D" w:rsidRDefault="0017502E" w:rsidP="00DE0B0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4731C" w:rsidRPr="00F92F8D" w:rsidRDefault="0064731C" w:rsidP="0064731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835"/>
        <w:gridCol w:w="3119"/>
        <w:gridCol w:w="2091"/>
      </w:tblGrid>
      <w:tr w:rsidR="00A73521" w:rsidRPr="00F92F8D" w:rsidTr="008B54B4">
        <w:trPr>
          <w:jc w:val="center"/>
        </w:trPr>
        <w:tc>
          <w:tcPr>
            <w:tcW w:w="1809" w:type="dxa"/>
            <w:vAlign w:val="center"/>
          </w:tcPr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заключения</w:t>
            </w:r>
          </w:p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контракта</w:t>
            </w:r>
          </w:p>
        </w:tc>
        <w:tc>
          <w:tcPr>
            <w:tcW w:w="2835" w:type="dxa"/>
            <w:vAlign w:val="center"/>
          </w:tcPr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 контракта</w:t>
            </w:r>
          </w:p>
        </w:tc>
        <w:tc>
          <w:tcPr>
            <w:tcW w:w="3119" w:type="dxa"/>
            <w:vAlign w:val="center"/>
          </w:tcPr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Реестровый номер</w:t>
            </w:r>
          </w:p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контракта</w:t>
            </w:r>
          </w:p>
        </w:tc>
        <w:tc>
          <w:tcPr>
            <w:tcW w:w="2091" w:type="dxa"/>
            <w:vAlign w:val="center"/>
          </w:tcPr>
          <w:p w:rsidR="0064731C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  <w:p w:rsidR="0064731C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направления </w:t>
            </w:r>
            <w:r w:rsidR="0064731C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реестр</w:t>
            </w:r>
          </w:p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контрактов</w:t>
            </w:r>
          </w:p>
        </w:tc>
      </w:tr>
      <w:tr w:rsidR="00A73521" w:rsidRPr="00F92F8D" w:rsidTr="008B54B4">
        <w:trPr>
          <w:jc w:val="center"/>
        </w:trPr>
        <w:tc>
          <w:tcPr>
            <w:tcW w:w="1809" w:type="dxa"/>
          </w:tcPr>
          <w:p w:rsidR="00A73521" w:rsidRPr="00F92F8D" w:rsidRDefault="006067B8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16.07</w:t>
            </w:r>
            <w:r w:rsidR="00A73521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2835" w:type="dxa"/>
          </w:tcPr>
          <w:p w:rsidR="00A73521" w:rsidRPr="00F92F8D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</w:t>
            </w:r>
            <w:r w:rsidR="006067B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00018318000128</w:t>
            </w:r>
          </w:p>
        </w:tc>
        <w:tc>
          <w:tcPr>
            <w:tcW w:w="3119" w:type="dxa"/>
          </w:tcPr>
          <w:p w:rsidR="00A73521" w:rsidRPr="00F92F8D" w:rsidRDefault="004741A9" w:rsidP="00293DF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hyperlink r:id="rId8" w:tgtFrame="_blank" w:history="1">
              <w:r w:rsidR="00A73521" w:rsidRPr="00F92F8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323580070</w:t>
              </w:r>
              <w:r w:rsidR="00293DF4" w:rsidRPr="00F92F8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4718000003</w:t>
              </w:r>
            </w:hyperlink>
          </w:p>
        </w:tc>
        <w:tc>
          <w:tcPr>
            <w:tcW w:w="2091" w:type="dxa"/>
          </w:tcPr>
          <w:p w:rsidR="00A73521" w:rsidRPr="00F92F8D" w:rsidRDefault="00293DF4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06.09</w:t>
            </w:r>
            <w:r w:rsidR="0064731C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  <w:tr w:rsidR="00A73521" w:rsidRPr="00F92F8D" w:rsidTr="008B54B4">
        <w:trPr>
          <w:jc w:val="center"/>
        </w:trPr>
        <w:tc>
          <w:tcPr>
            <w:tcW w:w="1809" w:type="dxa"/>
          </w:tcPr>
          <w:p w:rsidR="00A73521" w:rsidRPr="00F92F8D" w:rsidRDefault="00293DF4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  <w:r w:rsidR="0064731C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.08.2018</w:t>
            </w:r>
          </w:p>
        </w:tc>
        <w:tc>
          <w:tcPr>
            <w:tcW w:w="2835" w:type="dxa"/>
          </w:tcPr>
          <w:p w:rsidR="00A73521" w:rsidRPr="00F92F8D" w:rsidRDefault="0064731C" w:rsidP="00293DF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</w:t>
            </w:r>
            <w:r w:rsidR="00293DF4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119" w:type="dxa"/>
          </w:tcPr>
          <w:p w:rsidR="00A73521" w:rsidRPr="00F92F8D" w:rsidRDefault="0064731C" w:rsidP="00293DF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3235800</w:t>
            </w:r>
            <w:r w:rsidR="00293DF4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704718000004</w:t>
            </w:r>
          </w:p>
        </w:tc>
        <w:tc>
          <w:tcPr>
            <w:tcW w:w="2091" w:type="dxa"/>
          </w:tcPr>
          <w:p w:rsidR="00A73521" w:rsidRPr="00F92F8D" w:rsidRDefault="00293DF4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06.09</w:t>
            </w:r>
            <w:r w:rsidR="0064731C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</w:tbl>
    <w:p w:rsidR="00893954" w:rsidRDefault="00893954" w:rsidP="008B5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71ABB" w:rsidRPr="00F92F8D" w:rsidRDefault="0017502E" w:rsidP="008B5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данных таблицы № 1 следует, что</w:t>
      </w:r>
      <w:r w:rsidR="00371A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информация о заключении выш</w:t>
      </w:r>
      <w:r w:rsidR="00371A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371A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азанных контрактов направлена в федеральный орган исполнительной вл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сти, осуществляющий правоприменительные функции по кассовому обслуж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ванию исполнения бюджетов бюджетной системы Российской Федерации </w:t>
      </w:r>
      <w:r w:rsidR="00371A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293DF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нарушением</w:t>
      </w:r>
      <w:r w:rsidR="00371AB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сроков, установленных частью 3 статьи 103 Закона о контрактной системе.</w:t>
      </w:r>
    </w:p>
    <w:p w:rsidR="00C908A9" w:rsidRPr="00F92F8D" w:rsidRDefault="006326F5" w:rsidP="008B5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вышеуказанных действиях должностного лица Администрации, напр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вившего 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федеральный орган исполнительной власти, осуществляющий пр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воприменительные функции по кассовому обслуживанию исполнения бюдж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тов бюджетной системы Российской Федерации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информацию о заключении Контракта № 0318300018318000128 и Контракта № 0318300018318000145 для включения в реестр контрактов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заключаемых заказчиками,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усматриваются признаки административных правонарушений, предусмотренных 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2 ст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7.31 Кодекса Российской Федерации об административных правонаруш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ниях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КоАП РФ)</w:t>
      </w:r>
      <w:r w:rsidR="008D574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F92F8D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8617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нформация, указанная в пунктах 10,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 части 2 статьи 103 Закона о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рактной системе, направляется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 </w:t>
      </w:r>
      <w:r w:rsid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5 рабочих дней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даты </w:t>
      </w:r>
      <w:r w:rsidR="0006253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исполнения контракта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приемки поставленного товара, выполненной работы, оказанной услуги.</w:t>
      </w:r>
    </w:p>
    <w:p w:rsidR="00893954" w:rsidRDefault="00AF74FB" w:rsidP="0089395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статье 94 Закона о контрактной системе исполнение контракта включает в себя комплекс мер, реализуемых после заключения контракта и направленных на достижение целей осуществления закупки путем взаимоде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ствия заказчика с поставщиком (подрядчиком, исполнителем) в соответствии с гражданским законодательством и Законом о контрактной системе, в том числе: приемку поставленного товара, выполненной работы (ее результатов), оказа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услуги, а также отдельных этапов поставки товара, выполнения работы, оказания услуги (далее - отдельный этап исполнения контракта), предусмо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ренных контрактом, включая проведение в соответствии с </w:t>
      </w:r>
      <w:r w:rsidR="008B54B4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 о контрак</w:t>
      </w:r>
      <w:r w:rsidR="008939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т-</w:t>
      </w:r>
      <w:r w:rsidR="008939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AF74FB" w:rsidRPr="00F92F8D" w:rsidRDefault="008B54B4" w:rsidP="008939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экспертизы поставленного товара, результатов выполненной раб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оказанной услуги, а также отдельных этапов исполнения контракта; оплату заказчиком поставленного товара, выполненной работы (ее результатов), ок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занной услуги, а также отдельных этапов исполнения контракта; взаимоде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ствие заказчика с поставщиком (подрядчиком, исполнителем) при изменении, расторжении контракта в соответствии со статьей 95 Закона о контрактной с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стеме, применении мер ответственности и совершении иных действий в случае нарушения поставщиком (подрядчиком, исполнителем) или заказчиком усл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вий контракта.</w:t>
      </w:r>
    </w:p>
    <w:p w:rsidR="00710097" w:rsidRDefault="00710097" w:rsidP="007100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обязанность включения в реестр контрактов, заключаемых заказчиками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мента о приемке в случае принятия решения о приемке поставленного товара, выполненной работы, оказанной услуги.</w:t>
      </w:r>
    </w:p>
    <w:p w:rsidR="0017502E" w:rsidRPr="00F92F8D" w:rsidRDefault="0017502E" w:rsidP="007100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2D3E" w:rsidRPr="00F92F8D" w:rsidRDefault="00552D3E" w:rsidP="00552D3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</w:t>
      </w:r>
      <w:r w:rsidR="0064731C" w:rsidRPr="00F92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2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418"/>
        <w:gridCol w:w="1559"/>
        <w:gridCol w:w="2126"/>
      </w:tblGrid>
      <w:tr w:rsidR="006A0974" w:rsidRPr="00F92F8D" w:rsidTr="008B54B4">
        <w:tc>
          <w:tcPr>
            <w:tcW w:w="3085" w:type="dxa"/>
            <w:vAlign w:val="center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документа о приемке</w:t>
            </w:r>
          </w:p>
        </w:tc>
        <w:tc>
          <w:tcPr>
            <w:tcW w:w="1701" w:type="dxa"/>
            <w:vAlign w:val="center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док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мента о приемке</w:t>
            </w:r>
          </w:p>
        </w:tc>
        <w:tc>
          <w:tcPr>
            <w:tcW w:w="1559" w:type="dxa"/>
            <w:vAlign w:val="center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размещения в ЕИС</w:t>
            </w:r>
          </w:p>
        </w:tc>
      </w:tr>
      <w:tr w:rsidR="006A0974" w:rsidRPr="00F92F8D" w:rsidTr="008B54B4">
        <w:tc>
          <w:tcPr>
            <w:tcW w:w="9889" w:type="dxa"/>
            <w:gridSpan w:val="5"/>
          </w:tcPr>
          <w:p w:rsidR="006A0974" w:rsidRPr="00F92F8D" w:rsidRDefault="006A0974" w:rsidP="008D57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Контракт № </w:t>
            </w:r>
            <w:r w:rsidR="008D574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0318300018318000128</w:t>
            </w:r>
          </w:p>
        </w:tc>
      </w:tr>
      <w:tr w:rsidR="006A0974" w:rsidRPr="00F92F8D" w:rsidTr="008B54B4">
        <w:tc>
          <w:tcPr>
            <w:tcW w:w="3085" w:type="dxa"/>
          </w:tcPr>
          <w:p w:rsidR="006A0974" w:rsidRPr="00F92F8D" w:rsidRDefault="006A0974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 о приемке выполне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 работ</w:t>
            </w:r>
          </w:p>
        </w:tc>
        <w:tc>
          <w:tcPr>
            <w:tcW w:w="1701" w:type="dxa"/>
          </w:tcPr>
          <w:p w:rsidR="006A0974" w:rsidRPr="00F92F8D" w:rsidRDefault="00400C7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03.09</w:t>
            </w:r>
            <w:r w:rsidR="005B0BA9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71F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8" w:type="dxa"/>
          </w:tcPr>
          <w:p w:rsidR="006A0974" w:rsidRPr="00F92F8D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6A0974" w:rsidRPr="00F92F8D" w:rsidRDefault="00400C7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3286635,00</w:t>
            </w:r>
          </w:p>
        </w:tc>
        <w:tc>
          <w:tcPr>
            <w:tcW w:w="2126" w:type="dxa"/>
          </w:tcPr>
          <w:p w:rsidR="006A0974" w:rsidRPr="00F92F8D" w:rsidRDefault="00400C7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06.09</w:t>
            </w:r>
            <w:r w:rsidR="00D171F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  <w:tr w:rsidR="00D171F8" w:rsidRPr="00F92F8D" w:rsidTr="008B54B4">
        <w:tc>
          <w:tcPr>
            <w:tcW w:w="9889" w:type="dxa"/>
            <w:gridSpan w:val="5"/>
          </w:tcPr>
          <w:p w:rsidR="00D171F8" w:rsidRPr="00F92F8D" w:rsidRDefault="00D171F8" w:rsidP="008D574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Контракт № </w:t>
            </w:r>
            <w:r w:rsidR="008D574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0318300018318000145</w:t>
            </w:r>
          </w:p>
        </w:tc>
      </w:tr>
      <w:tr w:rsidR="00D171F8" w:rsidRPr="00F92F8D" w:rsidTr="008B54B4">
        <w:trPr>
          <w:trHeight w:val="353"/>
        </w:trPr>
        <w:tc>
          <w:tcPr>
            <w:tcW w:w="3085" w:type="dxa"/>
          </w:tcPr>
          <w:p w:rsidR="00D171F8" w:rsidRPr="00F92F8D" w:rsidRDefault="00400C77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Товарная накладная</w:t>
            </w:r>
          </w:p>
        </w:tc>
        <w:tc>
          <w:tcPr>
            <w:tcW w:w="1701" w:type="dxa"/>
          </w:tcPr>
          <w:p w:rsidR="00D171F8" w:rsidRPr="00F92F8D" w:rsidRDefault="00620DF3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D171F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.09.2018</w:t>
            </w:r>
          </w:p>
        </w:tc>
        <w:tc>
          <w:tcPr>
            <w:tcW w:w="1418" w:type="dxa"/>
          </w:tcPr>
          <w:p w:rsidR="00D171F8" w:rsidRPr="00F92F8D" w:rsidRDefault="00620DF3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30902</w:t>
            </w:r>
          </w:p>
        </w:tc>
        <w:tc>
          <w:tcPr>
            <w:tcW w:w="1559" w:type="dxa"/>
          </w:tcPr>
          <w:p w:rsidR="00D171F8" w:rsidRPr="00F92F8D" w:rsidRDefault="00620DF3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1697564,69</w:t>
            </w:r>
          </w:p>
        </w:tc>
        <w:tc>
          <w:tcPr>
            <w:tcW w:w="2126" w:type="dxa"/>
          </w:tcPr>
          <w:p w:rsidR="00D171F8" w:rsidRPr="00F92F8D" w:rsidRDefault="00620DF3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06</w:t>
            </w:r>
            <w:r w:rsidR="00552D3E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.09.2018</w:t>
            </w:r>
          </w:p>
        </w:tc>
      </w:tr>
    </w:tbl>
    <w:p w:rsidR="00893954" w:rsidRDefault="00893954" w:rsidP="002C65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64731C" w:rsidP="002C65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Исходя из данных Т</w:t>
      </w:r>
      <w:r w:rsidR="00552D3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аблицы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2 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</w:t>
      </w:r>
      <w:r w:rsidR="005468F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документы, указанные в пункте 13 части 2 статьи 103 Закона о контрактной системе, направлены з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казчиком 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федеральный орган исполнительной власти, осуществляющий пр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воприменительные функции по кассовому обслуживанию исполнения бюдж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 бюджетной системы Российской Федерации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включения в реестр ко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трактов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заключаемых заказчиками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соблюдением срока</w:t>
      </w:r>
      <w:r w:rsidR="005468F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C65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установленного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</w:t>
      </w:r>
      <w:r w:rsidR="003319C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C65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 3 статьи 103 Закона о контрактной системы.</w:t>
      </w:r>
    </w:p>
    <w:p w:rsidR="002F3D87" w:rsidRPr="00F92F8D" w:rsidRDefault="0086367D" w:rsidP="002F3D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Проверяющим проверена </w:t>
      </w:r>
      <w:r w:rsidR="005468F7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своевременность </w:t>
      </w:r>
      <w:r w:rsidR="00761F1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направления информ</w:t>
      </w:r>
      <w:r w:rsidR="00761F1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61F1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</w:t>
      </w:r>
      <w:r w:rsidR="002C65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исполнении контракта, в том числе информация об </w:t>
      </w:r>
      <w:r w:rsidR="00030AE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оплате</w:t>
      </w:r>
      <w:r w:rsidR="002C65C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 w:rsidR="0064731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(пункт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2 статьи 103 Закона о контрактной системе</w:t>
      </w:r>
      <w:r w:rsidR="0064731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61F1E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C55AC" w:rsidRPr="00F92F8D" w:rsidRDefault="0064731C" w:rsidP="00CC55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CC55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становлено, что по проверяемым контрактам стороны надлежащим о</w:t>
      </w:r>
      <w:r w:rsidR="00CC55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CC55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разом исполняли свои обязательства по контракту, следовательно, начисление неустоек (штрафов, пеней) сторонами не осуществлялось.</w:t>
      </w:r>
    </w:p>
    <w:p w:rsidR="00CC55AC" w:rsidRPr="00F92F8D" w:rsidRDefault="00CC55AC" w:rsidP="002F3D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исполнении контракта, в части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 направлена в федеральный орган исполнительной власти, осущест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ляющий правоприменительные функции по кассовому обслуживанию исполн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бюджетов бюджетной системы Российской Федерации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естр контрактов </w:t>
      </w:r>
      <w:r w:rsidR="0016309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заключаемых заказчиками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сроки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частью 3 статьи 103 Закона о контрактной системе, что подтверждается информацией</w:t>
      </w:r>
      <w:r w:rsidR="002135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изложенной в Таблице </w:t>
      </w:r>
      <w:r w:rsidR="0064731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3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7502E" w:rsidRDefault="0017502E" w:rsidP="00761F1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019BE" w:rsidRDefault="000019BE" w:rsidP="00761F1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61F1E" w:rsidRPr="00F92F8D" w:rsidRDefault="0064731C" w:rsidP="00761F1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3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559"/>
        <w:gridCol w:w="1701"/>
        <w:gridCol w:w="1418"/>
        <w:gridCol w:w="2126"/>
      </w:tblGrid>
      <w:tr w:rsidR="00761F1E" w:rsidRPr="00F92F8D" w:rsidTr="00BF47F2">
        <w:tc>
          <w:tcPr>
            <w:tcW w:w="3085" w:type="dxa"/>
            <w:vAlign w:val="center"/>
          </w:tcPr>
          <w:p w:rsidR="00761F1E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  <w:r w:rsidR="007225C5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559" w:type="dxa"/>
            <w:vAlign w:val="center"/>
          </w:tcPr>
          <w:p w:rsidR="00761F1E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761F1E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2F3D87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418" w:type="dxa"/>
            <w:vAlign w:val="center"/>
          </w:tcPr>
          <w:p w:rsidR="00761F1E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2F3D87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 w:rsidR="002F3D87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7132B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информации</w:t>
            </w:r>
          </w:p>
          <w:p w:rsidR="00761F1E" w:rsidRPr="00F92F8D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 документе</w:t>
            </w:r>
          </w:p>
        </w:tc>
      </w:tr>
      <w:tr w:rsidR="00761F1E" w:rsidRPr="00F92F8D" w:rsidTr="002F3D87">
        <w:tc>
          <w:tcPr>
            <w:tcW w:w="9889" w:type="dxa"/>
            <w:gridSpan w:val="5"/>
          </w:tcPr>
          <w:p w:rsidR="00761F1E" w:rsidRPr="00F92F8D" w:rsidRDefault="00620DF3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№ 0318300018318000128</w:t>
            </w:r>
          </w:p>
        </w:tc>
      </w:tr>
      <w:tr w:rsidR="00761F1E" w:rsidRPr="00F92F8D" w:rsidTr="00BF47F2">
        <w:tc>
          <w:tcPr>
            <w:tcW w:w="3085" w:type="dxa"/>
          </w:tcPr>
          <w:p w:rsidR="00761F1E" w:rsidRPr="00F92F8D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559" w:type="dxa"/>
          </w:tcPr>
          <w:p w:rsidR="00761F1E" w:rsidRPr="00F92F8D" w:rsidRDefault="00BF47F2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07.09</w:t>
            </w:r>
            <w:r w:rsidR="0087132B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1701" w:type="dxa"/>
          </w:tcPr>
          <w:p w:rsidR="00761F1E" w:rsidRPr="00F92F8D" w:rsidRDefault="00BF47F2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51829</w:t>
            </w:r>
          </w:p>
        </w:tc>
        <w:tc>
          <w:tcPr>
            <w:tcW w:w="1418" w:type="dxa"/>
          </w:tcPr>
          <w:p w:rsidR="00761F1E" w:rsidRPr="00F92F8D" w:rsidRDefault="00BF47F2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3286635,00</w:t>
            </w:r>
          </w:p>
        </w:tc>
        <w:tc>
          <w:tcPr>
            <w:tcW w:w="2126" w:type="dxa"/>
          </w:tcPr>
          <w:p w:rsidR="00761F1E" w:rsidRPr="00F92F8D" w:rsidRDefault="006D0BFB" w:rsidP="008D3BE8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D3BE8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</w:t>
            </w:r>
            <w:r w:rsidR="00761F1E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  <w:tr w:rsidR="00761F1E" w:rsidRPr="00F92F8D" w:rsidTr="002F3D87">
        <w:tc>
          <w:tcPr>
            <w:tcW w:w="9889" w:type="dxa"/>
            <w:gridSpan w:val="5"/>
          </w:tcPr>
          <w:p w:rsidR="00761F1E" w:rsidRPr="00F92F8D" w:rsidRDefault="00620DF3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№ 0318300018318000145</w:t>
            </w:r>
          </w:p>
        </w:tc>
      </w:tr>
      <w:tr w:rsidR="00761F1E" w:rsidRPr="00F92F8D" w:rsidTr="00BF47F2">
        <w:trPr>
          <w:trHeight w:val="353"/>
        </w:trPr>
        <w:tc>
          <w:tcPr>
            <w:tcW w:w="3085" w:type="dxa"/>
          </w:tcPr>
          <w:p w:rsidR="00761F1E" w:rsidRPr="00F92F8D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559" w:type="dxa"/>
          </w:tcPr>
          <w:p w:rsidR="00761F1E" w:rsidRPr="00F92F8D" w:rsidRDefault="009F3DBA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761F1E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.09.2018</w:t>
            </w:r>
          </w:p>
        </w:tc>
        <w:tc>
          <w:tcPr>
            <w:tcW w:w="1701" w:type="dxa"/>
          </w:tcPr>
          <w:p w:rsidR="00761F1E" w:rsidRPr="00F92F8D" w:rsidRDefault="009F3DBA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52217</w:t>
            </w:r>
          </w:p>
        </w:tc>
        <w:tc>
          <w:tcPr>
            <w:tcW w:w="1418" w:type="dxa"/>
          </w:tcPr>
          <w:p w:rsidR="00761F1E" w:rsidRPr="00F92F8D" w:rsidRDefault="009F3DBA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1697564,69</w:t>
            </w:r>
          </w:p>
        </w:tc>
        <w:tc>
          <w:tcPr>
            <w:tcW w:w="2126" w:type="dxa"/>
          </w:tcPr>
          <w:p w:rsidR="00761F1E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9F3DBA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</w:t>
            </w:r>
            <w:r w:rsidR="00761F1E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</w:tbl>
    <w:p w:rsidR="00CC55AC" w:rsidRPr="00F92F8D" w:rsidRDefault="00CC55AC" w:rsidP="008939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 об исполнении государственного (муниципального)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контракта и (или) о результатах отдельного этапа его исполнения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1CA3" w:rsidRPr="00F92F8D" w:rsidRDefault="00AF74FB" w:rsidP="009B1C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Частью 9 статьи 94 Закона о контрактной системе определено, что 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зультаты отдельного этапа исполнения контракта в случае, если предметом контракта является выполнение работ по строительству, реконструкции, кап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тальному ремонту объектов капитального строительства, по сохранению объе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тов культурного наследия (памятников истории и культуры) народов Росси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ской Федерации или цена контракта превышает один миллиард рублей, инфо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мация о поставленном товаре, выполненной работе или об оказанной услуге (за исключением контракта, заключенного в соответствии с </w:t>
      </w:r>
      <w:hyperlink w:anchor="sub_9314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5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23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23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2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42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4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44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6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46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hyperlink w:anchor="sub_93152" w:history="1">
        <w:r w:rsidR="009B1CA3" w:rsidRPr="00F92F8D">
          <w:rPr>
            <w:rFonts w:ascii="Times New Roman" w:hAnsi="Times New Roman" w:cs="Times New Roman"/>
            <w:color w:val="000000" w:themeColor="text1"/>
            <w:sz w:val="28"/>
            <w:szCs w:val="28"/>
          </w:rPr>
          <w:t>52 части 1 статьи 93</w:t>
        </w:r>
      </w:hyperlink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системе) отражаются з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казчиком в отчете, размещаемом в единой информационной системе и соде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9B1CA3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жащем информацию:</w:t>
      </w:r>
    </w:p>
    <w:p w:rsidR="009B1CA3" w:rsidRPr="00F92F8D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9491"/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1) об исполнении контракта (результаты отдельного этапа исполнения контракта, осуществленная поставка товара, выполненная работа или оказанная услуга, в том числе их соответствие плану-графику), о соблюдении промеж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точных и окончательных сроков исполнения контракта;</w:t>
      </w:r>
    </w:p>
    <w:p w:rsidR="009B1CA3" w:rsidRPr="00F92F8D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9492"/>
      <w:bookmarkEnd w:id="1"/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2)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неисполнением;</w:t>
      </w:r>
    </w:p>
    <w:p w:rsidR="009B1CA3" w:rsidRPr="00F92F8D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9493"/>
      <w:bookmarkEnd w:id="2"/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3) об изменении или о расторжении контракта в ходе его исполнения.</w:t>
      </w:r>
    </w:p>
    <w:p w:rsidR="00845685" w:rsidRPr="00F92F8D" w:rsidRDefault="00845685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частью 11 статьи 94</w:t>
      </w:r>
      <w:r w:rsidR="00066B4D"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Закона о контрактной системе п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92F8D">
        <w:rPr>
          <w:rFonts w:ascii="Times New Roman" w:hAnsi="Times New Roman" w:cs="Times New Roman"/>
          <w:color w:val="000000" w:themeColor="text1"/>
          <w:sz w:val="28"/>
          <w:szCs w:val="28"/>
        </w:rPr>
        <w:t>рядок подготовки и размещения в ЕИС, указанного в части 9 статьи 94 Закона о контрактной системе, форма указанного отчета определяются Правительством Российской Федерации.</w:t>
      </w:r>
    </w:p>
    <w:bookmarkEnd w:id="3"/>
    <w:p w:rsidR="00AF74FB" w:rsidRPr="00F92F8D" w:rsidRDefault="00AF74FB" w:rsidP="009B1C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Правительства Российской Федерации от 28 ноября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2013 года № 1093 «О порядке подготовки и размещения в единой информац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онной системе в сфере закупок отчета об исполнении государственного (мун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ципального) контракта и (или) о результатах отдельного этапа его исполнения» утверждено Положение о подготовке и размещении в ЕИС отчета об исполн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государственного (муниципального) контракта и (или) о результатах 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дельного этапа его исполнения (далее – Положение), а также форма указанного отчета.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Положе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отчет об исполнении госуда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ственного (муниципального) контракта и (или) о результатах отдельного этапа его исполнения (далее - отчет об исполнении) размещается заказчиком в ЕИС в течение </w:t>
      </w:r>
      <w:r w:rsid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дня: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оплаты заказчиком обязательств </w:t>
      </w:r>
      <w:r w:rsidR="000F2609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контракту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подписания заказч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 документа о приемке результатов исполнения контракта и (или) о резул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татах отдельного этапа его исполнения, а в случае создания приемочной коми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сии - подписания такого документа всеми членами приемочной комиссии и утверждения его заказчиком по отдельному этапу исполнения контракта;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AF74FB" w:rsidRPr="00F92F8D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о расторжении контракта или дня вступления в силу решения поставщика, подрядчика или исполнителя либо заказчика об одностороннем отказе от и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полнения контракта.</w:t>
      </w:r>
    </w:p>
    <w:p w:rsidR="008352D0" w:rsidRPr="00F92F8D" w:rsidRDefault="00845685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проверки соблюдения А</w:t>
      </w:r>
      <w:r w:rsidR="009B1CA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дминистрацией требований части 9 статьи 94 Закона о контрактной системе </w:t>
      </w:r>
      <w:r w:rsidR="0064731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приведены в Таблице № 4</w:t>
      </w:r>
      <w:r w:rsidR="0019718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45685" w:rsidRPr="00F92F8D" w:rsidRDefault="00845685" w:rsidP="009F3D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4731C" w:rsidRPr="00F92F8D" w:rsidRDefault="0064731C" w:rsidP="0064731C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4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1985"/>
        <w:gridCol w:w="1984"/>
        <w:gridCol w:w="2268"/>
      </w:tblGrid>
      <w:tr w:rsidR="005B0BA9" w:rsidRPr="00F92F8D" w:rsidTr="00066B4D">
        <w:tc>
          <w:tcPr>
            <w:tcW w:w="3652" w:type="dxa"/>
            <w:vAlign w:val="center"/>
          </w:tcPr>
          <w:p w:rsidR="005B0BA9" w:rsidRPr="00F92F8D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Реквизиты контракта</w:t>
            </w:r>
          </w:p>
        </w:tc>
        <w:tc>
          <w:tcPr>
            <w:tcW w:w="1985" w:type="dxa"/>
            <w:vAlign w:val="center"/>
          </w:tcPr>
          <w:p w:rsidR="005B0BA9" w:rsidRPr="00F92F8D" w:rsidRDefault="005B0BA9" w:rsidP="008C7715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подписания документа о приемк</w:t>
            </w:r>
            <w:r w:rsidR="008C7715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984" w:type="dxa"/>
            <w:vAlign w:val="center"/>
          </w:tcPr>
          <w:p w:rsidR="005B0BA9" w:rsidRPr="00F92F8D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оплаты </w:t>
            </w: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обязательств по контракту</w:t>
            </w:r>
          </w:p>
        </w:tc>
        <w:tc>
          <w:tcPr>
            <w:tcW w:w="2268" w:type="dxa"/>
            <w:vAlign w:val="center"/>
          </w:tcPr>
          <w:p w:rsidR="005B0BA9" w:rsidRPr="00F92F8D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размещения в ЕИС отчета</w:t>
            </w:r>
          </w:p>
        </w:tc>
      </w:tr>
      <w:tr w:rsidR="005B0BA9" w:rsidRPr="00F92F8D" w:rsidTr="005B0BA9">
        <w:tc>
          <w:tcPr>
            <w:tcW w:w="3652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0318300018318000128</w:t>
            </w:r>
          </w:p>
        </w:tc>
        <w:tc>
          <w:tcPr>
            <w:tcW w:w="1985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03.09.2018</w:t>
            </w:r>
          </w:p>
        </w:tc>
        <w:tc>
          <w:tcPr>
            <w:tcW w:w="1984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07.09.2018</w:t>
            </w:r>
          </w:p>
        </w:tc>
        <w:tc>
          <w:tcPr>
            <w:tcW w:w="2268" w:type="dxa"/>
          </w:tcPr>
          <w:p w:rsidR="005B0BA9" w:rsidRPr="00F92F8D" w:rsidRDefault="0071397C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18.09</w:t>
            </w:r>
            <w:r w:rsidR="00137CC6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  <w:tr w:rsidR="005B0BA9" w:rsidRPr="00F92F8D" w:rsidTr="005B0BA9">
        <w:tc>
          <w:tcPr>
            <w:tcW w:w="3652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0318300018318000145</w:t>
            </w:r>
          </w:p>
        </w:tc>
        <w:tc>
          <w:tcPr>
            <w:tcW w:w="1985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03.09.2018</w:t>
            </w:r>
          </w:p>
        </w:tc>
        <w:tc>
          <w:tcPr>
            <w:tcW w:w="1984" w:type="dxa"/>
          </w:tcPr>
          <w:p w:rsidR="005B0BA9" w:rsidRPr="00F92F8D" w:rsidRDefault="006D0BF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="00137CC6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.09.2018</w:t>
            </w:r>
          </w:p>
        </w:tc>
        <w:tc>
          <w:tcPr>
            <w:tcW w:w="2268" w:type="dxa"/>
          </w:tcPr>
          <w:p w:rsidR="005B0BA9" w:rsidRPr="00F92F8D" w:rsidRDefault="0071397C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20.09</w:t>
            </w:r>
            <w:r w:rsidR="00137CC6" w:rsidRPr="00F92F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</w:tbl>
    <w:p w:rsidR="007509EA" w:rsidRPr="00F92F8D" w:rsidRDefault="007509EA" w:rsidP="008B54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37CC6" w:rsidRPr="00F92F8D" w:rsidRDefault="00066B4D" w:rsidP="00137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данных Таблицы № 4</w:t>
      </w:r>
      <w:r w:rsidR="00137CC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следует, что отчеты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исполнении</w:t>
      </w:r>
      <w:r w:rsidR="008C771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</w:t>
      </w:r>
      <w:r w:rsidR="007509E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предусмотренные частью 9 статьи 94 Закона о контрактной системе, </w:t>
      </w:r>
      <w:r w:rsidR="00137CC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</w:t>
      </w:r>
      <w:r w:rsidR="00137CC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37CC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 Администрацией в ЕИС </w:t>
      </w:r>
      <w:r w:rsidR="007509E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установленные сроки</w:t>
      </w:r>
      <w:r w:rsidR="00137CC6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37CC6" w:rsidRPr="00F92F8D" w:rsidRDefault="00137CC6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45685" w:rsidRPr="00F92F8D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Соотв</w:t>
      </w:r>
      <w:r w:rsidR="00845685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етствие условий контрактов, заключаемых с единственным </w:t>
      </w:r>
      <w:r w:rsidR="00845685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поставщиком (подрядчиком исполнителем), </w:t>
      </w: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положениям </w:t>
      </w:r>
    </w:p>
    <w:p w:rsidR="008352D0" w:rsidRPr="00F92F8D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Зако</w:t>
      </w:r>
      <w:r w:rsidR="00845685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на </w:t>
      </w: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 контрактной системе</w:t>
      </w:r>
    </w:p>
    <w:p w:rsidR="008352D0" w:rsidRPr="00F92F8D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352D0" w:rsidRPr="00F92F8D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выборочной проверки контрактов, заключенных</w:t>
      </w:r>
      <w:r w:rsidR="002F24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Администрацией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единственным поставщиком (подрядчиком, исполнителем)</w:t>
      </w:r>
      <w:r w:rsidR="00BD1CF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42A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дующее:</w:t>
      </w:r>
    </w:p>
    <w:p w:rsidR="008352D0" w:rsidRPr="00F92F8D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Нарушений ограничений, установленных пунктом 4 части 1 статьи 93 Закона о контрактной системе, по произведенным закупкам не выявлено.</w:t>
      </w:r>
    </w:p>
    <w:p w:rsidR="00AA70FB" w:rsidRPr="00F92F8D" w:rsidRDefault="008352D0" w:rsidP="00AA70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AA70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нарушение положения части 1 статьи 23 Закона о контрактной с</w:t>
      </w:r>
      <w:r w:rsidR="00AA70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A70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 Администрацией не указаны идентификационные коды закупок в ко</w:t>
      </w:r>
      <w:r w:rsidR="00AA70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AA70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трактах:</w:t>
      </w:r>
    </w:p>
    <w:p w:rsidR="00AA70FB" w:rsidRPr="00F92F8D" w:rsidRDefault="00AA70FB" w:rsidP="00AA70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31 августа 2018 года № 2596 на сумму 1410,00 руб., заключенном с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ИП Пономаренко Олег Юрьевич на приобретение канцелярских товаров;</w:t>
      </w:r>
    </w:p>
    <w:p w:rsidR="00AA70FB" w:rsidRPr="00F92F8D" w:rsidRDefault="00AA70FB" w:rsidP="00E7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E744B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февраля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E744B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08/02.1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E744B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10125,00 руб.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заключенном с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744BA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 «АБА»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приобретение запасных частей и машинного масла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352D0" w:rsidRPr="00F92F8D" w:rsidRDefault="00004218" w:rsidP="008352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757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42A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ыявлены случаи несоблюдения </w:t>
      </w:r>
      <w:r w:rsidR="00BD42A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требования вст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пившей в силу со 2 мая 2017 года части 13.1 статьи 34 Закона о контрактной системе, согласно которой заказчик обязан включить в контракт условие о том, что срок оплаты заказчиком поставленного товара, выполненной работы (ее р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зультатов), оказанной услуги, отдельных этапов исполнения контракта должен составлять не более 30 дней с даты подписания заказчиком документа о прие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ке, предусмотренного частью 7 статьи 94 Закона о контрактной системе, за и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ключением случая, указанного в части 8 статьи 30 Закона о контрактной сист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352D0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ме. </w:t>
      </w:r>
    </w:p>
    <w:p w:rsidR="008352D0" w:rsidRPr="00F92F8D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Данное условие не 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включено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либо указан иной срок оплаты в следующих контрактах:</w:t>
      </w:r>
    </w:p>
    <w:p w:rsidR="005704A5" w:rsidRPr="00F92F8D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 августа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НК-6188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12622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 руб.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заключенном с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 Горловецкий</w:t>
      </w:r>
      <w:r w:rsidR="00B546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Александр Александрович </w:t>
      </w:r>
      <w:r w:rsidR="00B546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приобретение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баннеров и значков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Pr="00F92F8D" w:rsidRDefault="005704A5" w:rsidP="00570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б/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 на сумму </w:t>
      </w:r>
      <w:r w:rsidR="00086DB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2990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 руб.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заключенном с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ИП Горловецкий Александр Александрович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приобретение баннеров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Pr="00F92F8D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206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1425</w:t>
      </w:r>
      <w:r w:rsidR="00B546AC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 руб</w:t>
      </w:r>
      <w:r w:rsidR="00066B4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заключенном с 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004218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дивидуальным предпринимателем Алексеевым Евгением Александровичем на приобретение </w:t>
      </w:r>
      <w:r w:rsidR="002F2491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автомобильных товаров.</w:t>
      </w:r>
      <w:r w:rsidR="005704A5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704A5" w:rsidRPr="00F92F8D" w:rsidRDefault="005704A5" w:rsidP="005704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 Администрация допускает риск возникновения события, </w:t>
      </w:r>
      <w:r w:rsidRPr="00F92F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образующего признаки административного правонарушения, предусмотренн</w:t>
      </w:r>
      <w:r w:rsidRPr="00F92F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F92F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 частью 1 статьи 7.32.5 </w:t>
      </w:r>
      <w:r w:rsidR="00A64AB3" w:rsidRPr="00F92F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КоАП РФ</w:t>
      </w:r>
      <w:r w:rsidRPr="00F92F8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352D0" w:rsidRPr="00F92F8D" w:rsidRDefault="008352D0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основании вышеизложенного </w:t>
      </w:r>
      <w:r w:rsidR="006436D8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</w:t>
      </w:r>
      <w:r w:rsidR="002F2491"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роверяющим</w:t>
      </w:r>
      <w:r w:rsidRPr="00F92F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принято решение:</w:t>
      </w:r>
    </w:p>
    <w:p w:rsidR="00AF06EF" w:rsidRPr="00F92F8D" w:rsidRDefault="00AF06EF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64AB3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направить </w:t>
      </w:r>
      <w:r w:rsidR="008A0F8D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копию акта проверки 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Прокуратуру Щербиновского района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AF74FB" w:rsidRPr="00F92F8D" w:rsidRDefault="00A64AB3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материалы, содержащие признаки административных правонарушений, предусмотренных КоАП РФ направить в министерство экономики Краснода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 края</w:t>
      </w:r>
      <w:r w:rsidR="00AF74FB" w:rsidRPr="00F92F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; 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акт проверки в ЕИС и на официальном сайте администрации муниципального образования Щербиновский район staradm.ru в течение 3 р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дней со дня его подписания.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акт составлен на 1</w:t>
      </w:r>
      <w:r w:rsidR="00175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338E" w:rsidRPr="00F92F8D" w:rsidRDefault="008A0F8D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 w:rsidR="00A64AB3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Шабельского</w:t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 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 10 дней со дня получения настоящего акта проверки вправе представить в финансовое управление администрации муниципального образования Щерб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новский район письменное возражение по фактам, изложенным в акте прове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AF74FB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ки. </w:t>
      </w:r>
    </w:p>
    <w:p w:rsidR="00AF74FB" w:rsidRPr="00F92F8D" w:rsidRDefault="00AF74FB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к письменным возражениям необходимо приложить </w:t>
      </w:r>
      <w:r w:rsidR="00AF06EF"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F92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(их заверенные копии), подтверждающие обоснованность данных возражений.</w:t>
      </w: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 муниципального</w:t>
      </w: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контроля финансового управления</w:t>
      </w: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Заместитель главы 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Щербиновский район, начальник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финансового управления 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администрации муниципального </w:t>
      </w:r>
    </w:p>
    <w:p w:rsidR="00770E2F" w:rsidRPr="00F92F8D" w:rsidRDefault="00770E2F" w:rsidP="00770E2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образования Щербиновский район                                                         Т.В. Кимлач</w:t>
      </w:r>
    </w:p>
    <w:p w:rsidR="00770E2F" w:rsidRPr="00F92F8D" w:rsidRDefault="00770E2F" w:rsidP="00770E2F">
      <w:pPr>
        <w:spacing w:after="0" w:line="240" w:lineRule="auto"/>
        <w:ind w:firstLine="709"/>
        <w:jc w:val="both"/>
        <w:rPr>
          <w:color w:val="000000" w:themeColor="text1"/>
        </w:rPr>
      </w:pPr>
    </w:p>
    <w:p w:rsidR="00D757EF" w:rsidRPr="00F92F8D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D757EF" w:rsidRPr="00F92F8D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F92F8D" w:rsidRPr="00F92F8D" w:rsidRDefault="00F92F8D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Pr="00F92F8D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F60AB1" w:rsidRPr="00F92F8D" w:rsidRDefault="00F60AB1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F60AB1" w:rsidRPr="00F92F8D" w:rsidRDefault="00F60AB1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F92F8D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Акт </w:t>
      </w:r>
      <w:r w:rsidR="00004218"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получен:  «___» ____________2019</w:t>
      </w:r>
      <w:r w:rsidRPr="00F92F8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7D23FD" w:rsidRPr="00F92F8D" w:rsidRDefault="00AF74FB" w:rsidP="00D757E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</w:pPr>
      <w:r w:rsidRPr="00F92F8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D757EF" w:rsidRPr="00F92F8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>ФИО</w:t>
      </w:r>
    </w:p>
    <w:sectPr w:rsidR="007D23FD" w:rsidRPr="00F92F8D" w:rsidSect="008C072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B2" w:rsidRDefault="00945FB2">
      <w:pPr>
        <w:spacing w:after="0" w:line="240" w:lineRule="auto"/>
      </w:pPr>
      <w:r>
        <w:separator/>
      </w:r>
    </w:p>
  </w:endnote>
  <w:endnote w:type="continuationSeparator" w:id="0">
    <w:p w:rsidR="00945FB2" w:rsidRDefault="00945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B2" w:rsidRDefault="00945FB2">
      <w:pPr>
        <w:spacing w:after="0" w:line="240" w:lineRule="auto"/>
      </w:pPr>
      <w:r>
        <w:separator/>
      </w:r>
    </w:p>
  </w:footnote>
  <w:footnote w:type="continuationSeparator" w:id="0">
    <w:p w:rsidR="00945FB2" w:rsidRDefault="00945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088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45FB2" w:rsidRPr="001B0871" w:rsidRDefault="00945FB2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B0871">
          <w:rPr>
            <w:rFonts w:ascii="Times New Roman" w:hAnsi="Times New Roman"/>
            <w:sz w:val="28"/>
            <w:szCs w:val="28"/>
          </w:rPr>
          <w:fldChar w:fldCharType="begin"/>
        </w:r>
        <w:r w:rsidRPr="001B08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B0871">
          <w:rPr>
            <w:rFonts w:ascii="Times New Roman" w:hAnsi="Times New Roman"/>
            <w:sz w:val="28"/>
            <w:szCs w:val="28"/>
          </w:rPr>
          <w:fldChar w:fldCharType="separate"/>
        </w:r>
        <w:r w:rsidR="004741A9">
          <w:rPr>
            <w:rFonts w:ascii="Times New Roman" w:hAnsi="Times New Roman"/>
            <w:noProof/>
            <w:sz w:val="28"/>
            <w:szCs w:val="28"/>
          </w:rPr>
          <w:t>15</w:t>
        </w:r>
        <w:r w:rsidRPr="001B08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45FB2" w:rsidRDefault="00945F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FB"/>
    <w:rsid w:val="000019BE"/>
    <w:rsid w:val="00004218"/>
    <w:rsid w:val="00011D78"/>
    <w:rsid w:val="00012E5F"/>
    <w:rsid w:val="00012E87"/>
    <w:rsid w:val="000134B5"/>
    <w:rsid w:val="00013985"/>
    <w:rsid w:val="000151E5"/>
    <w:rsid w:val="0002602C"/>
    <w:rsid w:val="00026336"/>
    <w:rsid w:val="00030AEC"/>
    <w:rsid w:val="0003628B"/>
    <w:rsid w:val="0006253F"/>
    <w:rsid w:val="00063491"/>
    <w:rsid w:val="00066534"/>
    <w:rsid w:val="00066B30"/>
    <w:rsid w:val="00066B4D"/>
    <w:rsid w:val="00066CEF"/>
    <w:rsid w:val="00066D9E"/>
    <w:rsid w:val="000738B2"/>
    <w:rsid w:val="0007409C"/>
    <w:rsid w:val="00084AD1"/>
    <w:rsid w:val="00086DB1"/>
    <w:rsid w:val="00087FD5"/>
    <w:rsid w:val="000A6894"/>
    <w:rsid w:val="000B0715"/>
    <w:rsid w:val="000B5034"/>
    <w:rsid w:val="000C0F93"/>
    <w:rsid w:val="000F0BDA"/>
    <w:rsid w:val="000F2609"/>
    <w:rsid w:val="00107637"/>
    <w:rsid w:val="00114BAB"/>
    <w:rsid w:val="0013739B"/>
    <w:rsid w:val="00137CC6"/>
    <w:rsid w:val="00143C0F"/>
    <w:rsid w:val="00152C15"/>
    <w:rsid w:val="001603CA"/>
    <w:rsid w:val="00162093"/>
    <w:rsid w:val="0016309C"/>
    <w:rsid w:val="00164B8B"/>
    <w:rsid w:val="0017246F"/>
    <w:rsid w:val="0017502E"/>
    <w:rsid w:val="001774DF"/>
    <w:rsid w:val="0018210F"/>
    <w:rsid w:val="00184FA9"/>
    <w:rsid w:val="001879A6"/>
    <w:rsid w:val="0019002D"/>
    <w:rsid w:val="001967F6"/>
    <w:rsid w:val="0019718C"/>
    <w:rsid w:val="001B7642"/>
    <w:rsid w:val="001C390B"/>
    <w:rsid w:val="001E0618"/>
    <w:rsid w:val="001E0FB2"/>
    <w:rsid w:val="00205704"/>
    <w:rsid w:val="00210D00"/>
    <w:rsid w:val="00211796"/>
    <w:rsid w:val="00213591"/>
    <w:rsid w:val="00227541"/>
    <w:rsid w:val="00241E47"/>
    <w:rsid w:val="0024317E"/>
    <w:rsid w:val="00252C10"/>
    <w:rsid w:val="00260D5C"/>
    <w:rsid w:val="00271D87"/>
    <w:rsid w:val="0028211B"/>
    <w:rsid w:val="00284E60"/>
    <w:rsid w:val="0028617C"/>
    <w:rsid w:val="002918C5"/>
    <w:rsid w:val="00293DF4"/>
    <w:rsid w:val="002B6DF2"/>
    <w:rsid w:val="002C044F"/>
    <w:rsid w:val="002C65CB"/>
    <w:rsid w:val="002D2D12"/>
    <w:rsid w:val="002D3A27"/>
    <w:rsid w:val="002D66BB"/>
    <w:rsid w:val="002E0D43"/>
    <w:rsid w:val="002E6D1F"/>
    <w:rsid w:val="002F2491"/>
    <w:rsid w:val="002F3D87"/>
    <w:rsid w:val="00302478"/>
    <w:rsid w:val="00314322"/>
    <w:rsid w:val="0032011E"/>
    <w:rsid w:val="00323D0C"/>
    <w:rsid w:val="003319C3"/>
    <w:rsid w:val="00344A8F"/>
    <w:rsid w:val="00346963"/>
    <w:rsid w:val="00353098"/>
    <w:rsid w:val="003602C3"/>
    <w:rsid w:val="00362641"/>
    <w:rsid w:val="003716D5"/>
    <w:rsid w:val="00371ABB"/>
    <w:rsid w:val="003725CC"/>
    <w:rsid w:val="0037304F"/>
    <w:rsid w:val="003745EB"/>
    <w:rsid w:val="003817A6"/>
    <w:rsid w:val="00396A4B"/>
    <w:rsid w:val="003A0CEB"/>
    <w:rsid w:val="003A34CA"/>
    <w:rsid w:val="003A36E4"/>
    <w:rsid w:val="003B2538"/>
    <w:rsid w:val="003B596C"/>
    <w:rsid w:val="003C01D3"/>
    <w:rsid w:val="003C574C"/>
    <w:rsid w:val="003C6BF3"/>
    <w:rsid w:val="003E4B45"/>
    <w:rsid w:val="003F2030"/>
    <w:rsid w:val="003F7702"/>
    <w:rsid w:val="00400C77"/>
    <w:rsid w:val="0041452A"/>
    <w:rsid w:val="00471498"/>
    <w:rsid w:val="004741A9"/>
    <w:rsid w:val="00494A39"/>
    <w:rsid w:val="004A24AC"/>
    <w:rsid w:val="004A25B5"/>
    <w:rsid w:val="004B151F"/>
    <w:rsid w:val="004C09A0"/>
    <w:rsid w:val="004D16BD"/>
    <w:rsid w:val="004D1FD4"/>
    <w:rsid w:val="004F42D0"/>
    <w:rsid w:val="004F5F8B"/>
    <w:rsid w:val="004F7F76"/>
    <w:rsid w:val="00522B67"/>
    <w:rsid w:val="005256A2"/>
    <w:rsid w:val="00545FB4"/>
    <w:rsid w:val="005468F7"/>
    <w:rsid w:val="00552D3E"/>
    <w:rsid w:val="00555AF3"/>
    <w:rsid w:val="00561D57"/>
    <w:rsid w:val="00564247"/>
    <w:rsid w:val="005704A5"/>
    <w:rsid w:val="005709C1"/>
    <w:rsid w:val="00592BBB"/>
    <w:rsid w:val="005A24AF"/>
    <w:rsid w:val="005A4358"/>
    <w:rsid w:val="005B0BA9"/>
    <w:rsid w:val="005B6496"/>
    <w:rsid w:val="005D1AE4"/>
    <w:rsid w:val="005E6659"/>
    <w:rsid w:val="005F3594"/>
    <w:rsid w:val="006067B8"/>
    <w:rsid w:val="00606DD3"/>
    <w:rsid w:val="006106A6"/>
    <w:rsid w:val="00620DF3"/>
    <w:rsid w:val="00624F4E"/>
    <w:rsid w:val="006271E2"/>
    <w:rsid w:val="006326F5"/>
    <w:rsid w:val="006436D8"/>
    <w:rsid w:val="0064731C"/>
    <w:rsid w:val="00647599"/>
    <w:rsid w:val="00654BEE"/>
    <w:rsid w:val="00681CC8"/>
    <w:rsid w:val="0068338E"/>
    <w:rsid w:val="00695460"/>
    <w:rsid w:val="006965E2"/>
    <w:rsid w:val="00696AF0"/>
    <w:rsid w:val="006976D6"/>
    <w:rsid w:val="006A0974"/>
    <w:rsid w:val="006B1AE7"/>
    <w:rsid w:val="006B6779"/>
    <w:rsid w:val="006C7963"/>
    <w:rsid w:val="006D0BFB"/>
    <w:rsid w:val="006D637F"/>
    <w:rsid w:val="006E2EA6"/>
    <w:rsid w:val="006E3316"/>
    <w:rsid w:val="006E7E44"/>
    <w:rsid w:val="00703993"/>
    <w:rsid w:val="00710097"/>
    <w:rsid w:val="0071397C"/>
    <w:rsid w:val="0071768B"/>
    <w:rsid w:val="007225C5"/>
    <w:rsid w:val="00723C03"/>
    <w:rsid w:val="00725E7F"/>
    <w:rsid w:val="007271E4"/>
    <w:rsid w:val="007421A7"/>
    <w:rsid w:val="0074596F"/>
    <w:rsid w:val="007509EA"/>
    <w:rsid w:val="0075226F"/>
    <w:rsid w:val="00755A08"/>
    <w:rsid w:val="007560A6"/>
    <w:rsid w:val="00761F1E"/>
    <w:rsid w:val="00770E2F"/>
    <w:rsid w:val="007735EC"/>
    <w:rsid w:val="007765B2"/>
    <w:rsid w:val="00777314"/>
    <w:rsid w:val="00785694"/>
    <w:rsid w:val="007A2771"/>
    <w:rsid w:val="007B0892"/>
    <w:rsid w:val="007C15C5"/>
    <w:rsid w:val="007C431A"/>
    <w:rsid w:val="007D23FD"/>
    <w:rsid w:val="007E269E"/>
    <w:rsid w:val="007E67BF"/>
    <w:rsid w:val="007F2018"/>
    <w:rsid w:val="007F2935"/>
    <w:rsid w:val="00807D22"/>
    <w:rsid w:val="008172BB"/>
    <w:rsid w:val="008352D0"/>
    <w:rsid w:val="00845685"/>
    <w:rsid w:val="008551CB"/>
    <w:rsid w:val="008627E8"/>
    <w:rsid w:val="0086367D"/>
    <w:rsid w:val="00866984"/>
    <w:rsid w:val="0087132B"/>
    <w:rsid w:val="008721F9"/>
    <w:rsid w:val="00873387"/>
    <w:rsid w:val="00893954"/>
    <w:rsid w:val="008A0F8D"/>
    <w:rsid w:val="008B54B4"/>
    <w:rsid w:val="008C0728"/>
    <w:rsid w:val="008C7715"/>
    <w:rsid w:val="008D01E5"/>
    <w:rsid w:val="008D320A"/>
    <w:rsid w:val="008D3BE8"/>
    <w:rsid w:val="008D5748"/>
    <w:rsid w:val="008E3663"/>
    <w:rsid w:val="00925B77"/>
    <w:rsid w:val="009458B2"/>
    <w:rsid w:val="00945FB2"/>
    <w:rsid w:val="009463F0"/>
    <w:rsid w:val="009656C2"/>
    <w:rsid w:val="00975FF2"/>
    <w:rsid w:val="00983360"/>
    <w:rsid w:val="009844D1"/>
    <w:rsid w:val="00984C92"/>
    <w:rsid w:val="009902AE"/>
    <w:rsid w:val="009A2679"/>
    <w:rsid w:val="009B1CA3"/>
    <w:rsid w:val="009C24B2"/>
    <w:rsid w:val="009C6B65"/>
    <w:rsid w:val="009F3DBA"/>
    <w:rsid w:val="009F470B"/>
    <w:rsid w:val="00A203BB"/>
    <w:rsid w:val="00A24FD0"/>
    <w:rsid w:val="00A3372D"/>
    <w:rsid w:val="00A4020D"/>
    <w:rsid w:val="00A45BC7"/>
    <w:rsid w:val="00A64AB3"/>
    <w:rsid w:val="00A65FA8"/>
    <w:rsid w:val="00A6736C"/>
    <w:rsid w:val="00A73521"/>
    <w:rsid w:val="00A76AC9"/>
    <w:rsid w:val="00A9587E"/>
    <w:rsid w:val="00AA1CB8"/>
    <w:rsid w:val="00AA70FB"/>
    <w:rsid w:val="00AA75D1"/>
    <w:rsid w:val="00AB23D4"/>
    <w:rsid w:val="00AC0D3B"/>
    <w:rsid w:val="00AD7B3D"/>
    <w:rsid w:val="00AD7CED"/>
    <w:rsid w:val="00AE06AF"/>
    <w:rsid w:val="00AF06EF"/>
    <w:rsid w:val="00AF74FB"/>
    <w:rsid w:val="00B002F3"/>
    <w:rsid w:val="00B041DA"/>
    <w:rsid w:val="00B10604"/>
    <w:rsid w:val="00B1590B"/>
    <w:rsid w:val="00B53F76"/>
    <w:rsid w:val="00B546AC"/>
    <w:rsid w:val="00B627CF"/>
    <w:rsid w:val="00B96319"/>
    <w:rsid w:val="00B9685D"/>
    <w:rsid w:val="00BB44BE"/>
    <w:rsid w:val="00BD1CF0"/>
    <w:rsid w:val="00BD42A1"/>
    <w:rsid w:val="00BF47F2"/>
    <w:rsid w:val="00C00E52"/>
    <w:rsid w:val="00C022A5"/>
    <w:rsid w:val="00C049FB"/>
    <w:rsid w:val="00C06F6D"/>
    <w:rsid w:val="00C0751C"/>
    <w:rsid w:val="00C31E8B"/>
    <w:rsid w:val="00C356DD"/>
    <w:rsid w:val="00C62041"/>
    <w:rsid w:val="00C67EAB"/>
    <w:rsid w:val="00C908A9"/>
    <w:rsid w:val="00C90FB9"/>
    <w:rsid w:val="00CA4B3D"/>
    <w:rsid w:val="00CB56CD"/>
    <w:rsid w:val="00CC2DD2"/>
    <w:rsid w:val="00CC55AC"/>
    <w:rsid w:val="00CD3915"/>
    <w:rsid w:val="00CD6F48"/>
    <w:rsid w:val="00D01346"/>
    <w:rsid w:val="00D10DFA"/>
    <w:rsid w:val="00D171F8"/>
    <w:rsid w:val="00D23711"/>
    <w:rsid w:val="00D44B1A"/>
    <w:rsid w:val="00D608B0"/>
    <w:rsid w:val="00D60DE1"/>
    <w:rsid w:val="00D62358"/>
    <w:rsid w:val="00D757EF"/>
    <w:rsid w:val="00DD5F5D"/>
    <w:rsid w:val="00DE0B06"/>
    <w:rsid w:val="00DE2792"/>
    <w:rsid w:val="00DF3857"/>
    <w:rsid w:val="00DF4509"/>
    <w:rsid w:val="00E059EC"/>
    <w:rsid w:val="00E078F0"/>
    <w:rsid w:val="00E104AE"/>
    <w:rsid w:val="00E1358A"/>
    <w:rsid w:val="00E46668"/>
    <w:rsid w:val="00E545F5"/>
    <w:rsid w:val="00E65A52"/>
    <w:rsid w:val="00E744BA"/>
    <w:rsid w:val="00E81092"/>
    <w:rsid w:val="00E8427B"/>
    <w:rsid w:val="00E856A0"/>
    <w:rsid w:val="00E90641"/>
    <w:rsid w:val="00E94553"/>
    <w:rsid w:val="00EA2670"/>
    <w:rsid w:val="00EB0AE8"/>
    <w:rsid w:val="00EB2405"/>
    <w:rsid w:val="00EB3C93"/>
    <w:rsid w:val="00ED60A6"/>
    <w:rsid w:val="00EE58D9"/>
    <w:rsid w:val="00F105EC"/>
    <w:rsid w:val="00F139E0"/>
    <w:rsid w:val="00F17FDC"/>
    <w:rsid w:val="00F2517F"/>
    <w:rsid w:val="00F463A3"/>
    <w:rsid w:val="00F546D1"/>
    <w:rsid w:val="00F57BF6"/>
    <w:rsid w:val="00F60AB1"/>
    <w:rsid w:val="00F6453F"/>
    <w:rsid w:val="00F64823"/>
    <w:rsid w:val="00F74565"/>
    <w:rsid w:val="00F77E62"/>
    <w:rsid w:val="00F83851"/>
    <w:rsid w:val="00F867EC"/>
    <w:rsid w:val="00F86DD9"/>
    <w:rsid w:val="00F90623"/>
    <w:rsid w:val="00F90897"/>
    <w:rsid w:val="00F92F8D"/>
    <w:rsid w:val="00F93BA5"/>
    <w:rsid w:val="00FB0C48"/>
    <w:rsid w:val="00FB4A88"/>
    <w:rsid w:val="00FE081D"/>
    <w:rsid w:val="00FE23D8"/>
    <w:rsid w:val="00FE36FA"/>
    <w:rsid w:val="00FE38F1"/>
    <w:rsid w:val="00FE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84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07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84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07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epz/contract/contractCard/common-info.html?reestrNumber=32358007022180000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E0621-7E53-4D6D-A581-F0F7B68E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5557</Words>
  <Characters>31678</Characters>
  <Application>Microsoft Office Word</Application>
  <DocSecurity>4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2</cp:revision>
  <cp:lastPrinted>2019-05-22T05:38:00Z</cp:lastPrinted>
  <dcterms:created xsi:type="dcterms:W3CDTF">2019-05-22T08:06:00Z</dcterms:created>
  <dcterms:modified xsi:type="dcterms:W3CDTF">2019-05-22T08:06:00Z</dcterms:modified>
</cp:coreProperties>
</file>